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2B" w:rsidRDefault="009634FD" w:rsidP="00ED772C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72.05pt;margin-top:-6.85pt;width:261pt;height:62.8pt;z-index:251658240" stroked="f">
            <v:textbox>
              <w:txbxContent>
                <w:p w:rsidR="009F1AA9" w:rsidRDefault="009F1AA9" w:rsidP="000C1E2B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 w:rsidR="00A133EB">
                    <w:rPr>
                      <w:sz w:val="26"/>
                      <w:szCs w:val="26"/>
                    </w:rPr>
                    <w:t>5</w:t>
                  </w:r>
                </w:p>
                <w:p w:rsidR="00A133EB" w:rsidRPr="00B4297E" w:rsidRDefault="00A133EB" w:rsidP="00A133EB">
                  <w:pPr>
                    <w:jc w:val="both"/>
                    <w:rPr>
                      <w:sz w:val="26"/>
                      <w:szCs w:val="26"/>
                    </w:rPr>
                  </w:pPr>
                  <w:r w:rsidRPr="00B4297E">
                    <w:rPr>
                      <w:sz w:val="26"/>
                      <w:szCs w:val="26"/>
                    </w:rPr>
                    <w:t>к распоряжению Администрации  города</w:t>
                  </w:r>
                </w:p>
                <w:p w:rsidR="00A133EB" w:rsidRDefault="00A133EB" w:rsidP="00A133EB">
                  <w:pPr>
                    <w:jc w:val="both"/>
                    <w:rPr>
                      <w:sz w:val="26"/>
                      <w:szCs w:val="26"/>
                    </w:rPr>
                  </w:pPr>
                  <w:r w:rsidRPr="00B4297E">
                    <w:rPr>
                      <w:sz w:val="26"/>
                      <w:szCs w:val="26"/>
                    </w:rPr>
                    <w:t>от ______________ № _______________</w:t>
                  </w:r>
                </w:p>
                <w:p w:rsidR="009F1AA9" w:rsidRPr="00A11C41" w:rsidRDefault="009F1AA9" w:rsidP="00A133EB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AD194F">
        <w:rPr>
          <w:sz w:val="26"/>
          <w:szCs w:val="26"/>
        </w:rPr>
        <w:t xml:space="preserve">                                                                                              </w:t>
      </w:r>
    </w:p>
    <w:p w:rsidR="000C1E2B" w:rsidRDefault="000C1E2B" w:rsidP="00ED772C">
      <w:pPr>
        <w:contextualSpacing/>
        <w:jc w:val="center"/>
        <w:rPr>
          <w:sz w:val="26"/>
          <w:szCs w:val="26"/>
        </w:rPr>
      </w:pPr>
    </w:p>
    <w:p w:rsidR="000C1E2B" w:rsidRDefault="000C1E2B" w:rsidP="00ED772C">
      <w:pPr>
        <w:contextualSpacing/>
        <w:jc w:val="center"/>
        <w:rPr>
          <w:sz w:val="26"/>
          <w:szCs w:val="26"/>
        </w:rPr>
      </w:pPr>
    </w:p>
    <w:p w:rsidR="00903D3B" w:rsidRDefault="00903D3B" w:rsidP="00ED772C">
      <w:pPr>
        <w:contextualSpacing/>
        <w:jc w:val="center"/>
        <w:rPr>
          <w:sz w:val="26"/>
          <w:szCs w:val="26"/>
        </w:rPr>
      </w:pPr>
    </w:p>
    <w:p w:rsidR="00903D3B" w:rsidRDefault="00903D3B" w:rsidP="00ED772C">
      <w:pPr>
        <w:contextualSpacing/>
        <w:jc w:val="center"/>
        <w:rPr>
          <w:sz w:val="26"/>
          <w:szCs w:val="26"/>
        </w:rPr>
      </w:pPr>
    </w:p>
    <w:p w:rsidR="007851E6" w:rsidRDefault="007851E6" w:rsidP="00ED772C">
      <w:pPr>
        <w:contextualSpacing/>
        <w:jc w:val="center"/>
        <w:rPr>
          <w:sz w:val="26"/>
          <w:szCs w:val="26"/>
        </w:rPr>
      </w:pPr>
    </w:p>
    <w:p w:rsidR="00537A13" w:rsidRPr="000C1E2B" w:rsidRDefault="00537A13" w:rsidP="00ED772C">
      <w:pPr>
        <w:contextualSpacing/>
        <w:jc w:val="center"/>
        <w:rPr>
          <w:sz w:val="26"/>
          <w:szCs w:val="26"/>
        </w:rPr>
      </w:pPr>
      <w:r w:rsidRPr="000C1E2B">
        <w:rPr>
          <w:sz w:val="26"/>
          <w:szCs w:val="26"/>
        </w:rPr>
        <w:t>ПАСПОРТ</w:t>
      </w:r>
    </w:p>
    <w:p w:rsidR="00537A13" w:rsidRPr="000C1E2B" w:rsidRDefault="008A3FDB" w:rsidP="00ED772C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="008976B1" w:rsidRPr="000C1E2B">
        <w:rPr>
          <w:sz w:val="26"/>
          <w:szCs w:val="26"/>
        </w:rPr>
        <w:t>омплекса процессных мероприятий</w:t>
      </w:r>
    </w:p>
    <w:p w:rsidR="00537A13" w:rsidRPr="000C1E2B" w:rsidRDefault="00537A13" w:rsidP="00ED772C">
      <w:pPr>
        <w:contextualSpacing/>
        <w:jc w:val="center"/>
        <w:rPr>
          <w:sz w:val="26"/>
          <w:szCs w:val="26"/>
        </w:rPr>
      </w:pPr>
      <w:r w:rsidRPr="000C1E2B">
        <w:rPr>
          <w:sz w:val="26"/>
          <w:szCs w:val="26"/>
        </w:rPr>
        <w:t>«</w:t>
      </w:r>
      <w:r w:rsidR="00CE147A" w:rsidRPr="000C1E2B">
        <w:rPr>
          <w:sz w:val="26"/>
          <w:szCs w:val="26"/>
        </w:rPr>
        <w:t>Обеспечение санитарной и иной безопасности участников образовательного процесса</w:t>
      </w:r>
      <w:r w:rsidRPr="000C1E2B">
        <w:rPr>
          <w:sz w:val="26"/>
          <w:szCs w:val="26"/>
        </w:rPr>
        <w:t>»</w:t>
      </w:r>
    </w:p>
    <w:p w:rsidR="009551FD" w:rsidRPr="000C1E2B" w:rsidRDefault="009551FD" w:rsidP="00ED772C">
      <w:pPr>
        <w:contextualSpacing/>
        <w:rPr>
          <w:sz w:val="26"/>
          <w:szCs w:val="26"/>
        </w:rPr>
      </w:pPr>
    </w:p>
    <w:p w:rsidR="005E65A5" w:rsidRPr="000C1E2B" w:rsidRDefault="001B4BD0" w:rsidP="00ED772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0C1E2B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0"/>
        <w:gridCol w:w="3402"/>
        <w:gridCol w:w="5528"/>
      </w:tblGrid>
      <w:tr w:rsidR="00123467" w:rsidRPr="00A35F64" w:rsidTr="00903D3B">
        <w:trPr>
          <w:cantSplit/>
          <w:trHeight w:val="399"/>
        </w:trPr>
        <w:tc>
          <w:tcPr>
            <w:tcW w:w="1942" w:type="pct"/>
            <w:vAlign w:val="center"/>
          </w:tcPr>
          <w:p w:rsidR="00123467" w:rsidRPr="00A35F64" w:rsidRDefault="00123467" w:rsidP="00903D3B">
            <w:pPr>
              <w:spacing w:line="240" w:lineRule="atLeast"/>
              <w:ind w:left="-108" w:right="-108"/>
              <w:contextualSpacing/>
            </w:pPr>
            <w:r w:rsidRPr="00A35F64">
              <w:t xml:space="preserve">Ответственный исполнитель </w:t>
            </w:r>
            <w:r w:rsidR="008976B1" w:rsidRPr="00A35F64">
              <w:t>комплекса процессных мероприятий</w:t>
            </w:r>
          </w:p>
        </w:tc>
        <w:tc>
          <w:tcPr>
            <w:tcW w:w="1165" w:type="pct"/>
            <w:vAlign w:val="center"/>
          </w:tcPr>
          <w:p w:rsidR="00123467" w:rsidRPr="00A35F64" w:rsidRDefault="00A26DC2" w:rsidP="00ED772C">
            <w:pPr>
              <w:spacing w:line="240" w:lineRule="atLeast"/>
              <w:contextualSpacing/>
              <w:jc w:val="center"/>
            </w:pPr>
            <w:r>
              <w:t>С. В. Портье</w:t>
            </w:r>
          </w:p>
        </w:tc>
        <w:tc>
          <w:tcPr>
            <w:tcW w:w="1893" w:type="pct"/>
            <w:vAlign w:val="center"/>
          </w:tcPr>
          <w:p w:rsidR="00123467" w:rsidRPr="00A35F64" w:rsidRDefault="00A26DC2" w:rsidP="00A35F64">
            <w:pPr>
              <w:spacing w:line="240" w:lineRule="atLeast"/>
              <w:contextualSpacing/>
              <w:jc w:val="center"/>
            </w:pPr>
            <w:r>
              <w:t>Комитет по делам образования города Челябинска</w:t>
            </w:r>
            <w:r w:rsidR="00123467" w:rsidRPr="00A35F64">
              <w:t xml:space="preserve"> </w:t>
            </w:r>
          </w:p>
        </w:tc>
      </w:tr>
    </w:tbl>
    <w:p w:rsidR="00137B76" w:rsidRPr="000C1E2B" w:rsidRDefault="00137B76" w:rsidP="00FF41E6">
      <w:pPr>
        <w:spacing w:line="240" w:lineRule="atLeast"/>
        <w:contextualSpacing/>
        <w:rPr>
          <w:sz w:val="26"/>
          <w:szCs w:val="26"/>
        </w:rPr>
      </w:pPr>
    </w:p>
    <w:p w:rsidR="0078545F" w:rsidRPr="000C1E2B" w:rsidRDefault="0078545F" w:rsidP="0078545F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0C1E2B">
        <w:rPr>
          <w:sz w:val="26"/>
          <w:szCs w:val="26"/>
        </w:rPr>
        <w:t>Показатели комплекса процессных мероприятий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9"/>
        <w:gridCol w:w="5951"/>
        <w:gridCol w:w="1419"/>
        <w:gridCol w:w="1559"/>
        <w:gridCol w:w="990"/>
        <w:gridCol w:w="993"/>
        <w:gridCol w:w="853"/>
        <w:gridCol w:w="1986"/>
      </w:tblGrid>
      <w:tr w:rsidR="00903D3B" w:rsidRPr="00060C7D" w:rsidTr="001B7076">
        <w:trPr>
          <w:trHeight w:val="305"/>
          <w:tblHeader/>
        </w:trPr>
        <w:tc>
          <w:tcPr>
            <w:tcW w:w="291" w:type="pct"/>
            <w:vMerge w:val="restart"/>
            <w:vAlign w:val="center"/>
          </w:tcPr>
          <w:p w:rsidR="0078545F" w:rsidRPr="00060C7D" w:rsidRDefault="0078545F" w:rsidP="007851E6">
            <w:pPr>
              <w:pStyle w:val="a3"/>
              <w:ind w:left="-108" w:right="-110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№</w:t>
            </w:r>
            <w:r w:rsidRPr="00060C7D">
              <w:rPr>
                <w:sz w:val="24"/>
                <w:szCs w:val="24"/>
              </w:rPr>
              <w:br/>
            </w:r>
            <w:proofErr w:type="gramStart"/>
            <w:r w:rsidRPr="00060C7D">
              <w:rPr>
                <w:sz w:val="24"/>
                <w:szCs w:val="24"/>
              </w:rPr>
              <w:t>п</w:t>
            </w:r>
            <w:proofErr w:type="gramEnd"/>
            <w:r w:rsidRPr="00060C7D">
              <w:rPr>
                <w:sz w:val="24"/>
                <w:szCs w:val="24"/>
                <w:lang w:val="en-US"/>
              </w:rPr>
              <w:t>/</w:t>
            </w:r>
            <w:r w:rsidRPr="00060C7D">
              <w:rPr>
                <w:sz w:val="24"/>
                <w:szCs w:val="24"/>
              </w:rPr>
              <w:t>п</w:t>
            </w:r>
          </w:p>
        </w:tc>
        <w:tc>
          <w:tcPr>
            <w:tcW w:w="2038" w:type="pct"/>
            <w:vMerge w:val="restart"/>
            <w:vAlign w:val="center"/>
          </w:tcPr>
          <w:p w:rsidR="0078545F" w:rsidRPr="00060C7D" w:rsidRDefault="0078545F" w:rsidP="007851E6">
            <w:pPr>
              <w:pStyle w:val="a3"/>
              <w:ind w:left="-106" w:right="-112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6" w:type="pct"/>
            <w:vMerge w:val="restart"/>
            <w:vAlign w:val="center"/>
          </w:tcPr>
          <w:p w:rsidR="0078545F" w:rsidRPr="00060C7D" w:rsidRDefault="0078545F" w:rsidP="00A133EB">
            <w:pPr>
              <w:pStyle w:val="a3"/>
              <w:ind w:left="-109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534" w:type="pct"/>
            <w:vMerge w:val="restart"/>
            <w:vAlign w:val="center"/>
          </w:tcPr>
          <w:p w:rsidR="0078545F" w:rsidRPr="002B079C" w:rsidRDefault="008863BF" w:rsidP="0078545F">
            <w:pPr>
              <w:pStyle w:val="a3"/>
              <w:jc w:val="center"/>
              <w:rPr>
                <w:sz w:val="24"/>
                <w:szCs w:val="24"/>
              </w:rPr>
            </w:pPr>
            <w:r w:rsidRPr="008863BF">
              <w:rPr>
                <w:sz w:val="24"/>
                <w:szCs w:val="24"/>
              </w:rPr>
              <w:t>Базовое значение за 2022 год</w:t>
            </w:r>
          </w:p>
        </w:tc>
        <w:tc>
          <w:tcPr>
            <w:tcW w:w="971" w:type="pct"/>
            <w:gridSpan w:val="3"/>
            <w:vAlign w:val="center"/>
          </w:tcPr>
          <w:p w:rsidR="0078545F" w:rsidRPr="00060C7D" w:rsidRDefault="0078545F" w:rsidP="0078545F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79" w:type="pct"/>
            <w:vMerge w:val="restart"/>
            <w:vAlign w:val="center"/>
          </w:tcPr>
          <w:p w:rsidR="0078545F" w:rsidRPr="00060C7D" w:rsidRDefault="0078545F" w:rsidP="007851E6">
            <w:pPr>
              <w:pStyle w:val="a3"/>
              <w:ind w:left="-109"/>
              <w:jc w:val="center"/>
              <w:rPr>
                <w:sz w:val="24"/>
                <w:szCs w:val="24"/>
              </w:rPr>
            </w:pPr>
            <w:proofErr w:type="gramStart"/>
            <w:r w:rsidRPr="00060C7D">
              <w:rPr>
                <w:sz w:val="24"/>
                <w:szCs w:val="24"/>
              </w:rPr>
              <w:t>Ответственный</w:t>
            </w:r>
            <w:proofErr w:type="gramEnd"/>
            <w:r w:rsidRPr="00060C7D">
              <w:rPr>
                <w:sz w:val="24"/>
                <w:szCs w:val="24"/>
              </w:rPr>
              <w:t xml:space="preserve"> за достижение показателя</w:t>
            </w:r>
          </w:p>
          <w:p w:rsidR="0078545F" w:rsidRPr="00060C7D" w:rsidRDefault="0078545F" w:rsidP="0078545F">
            <w:pPr>
              <w:pStyle w:val="a3"/>
              <w:jc w:val="center"/>
            </w:pPr>
          </w:p>
        </w:tc>
      </w:tr>
      <w:tr w:rsidR="00903D3B" w:rsidRPr="00060C7D" w:rsidTr="001B7076">
        <w:trPr>
          <w:trHeight w:val="812"/>
          <w:tblHeader/>
        </w:trPr>
        <w:tc>
          <w:tcPr>
            <w:tcW w:w="291" w:type="pct"/>
            <w:vMerge/>
            <w:vAlign w:val="center"/>
          </w:tcPr>
          <w:p w:rsidR="0078545F" w:rsidRPr="00060C7D" w:rsidRDefault="0078545F" w:rsidP="007851E6">
            <w:pPr>
              <w:pStyle w:val="a3"/>
              <w:ind w:left="-108" w:right="-110"/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pct"/>
            <w:vMerge/>
            <w:vAlign w:val="center"/>
          </w:tcPr>
          <w:p w:rsidR="0078545F" w:rsidRPr="00060C7D" w:rsidRDefault="0078545F" w:rsidP="007851E6">
            <w:pPr>
              <w:pStyle w:val="a3"/>
              <w:ind w:left="-106" w:right="-112"/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pct"/>
            <w:vMerge/>
            <w:vAlign w:val="center"/>
          </w:tcPr>
          <w:p w:rsidR="0078545F" w:rsidRPr="00060C7D" w:rsidRDefault="0078545F" w:rsidP="00A133EB">
            <w:pPr>
              <w:pStyle w:val="a3"/>
              <w:ind w:left="-109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534" w:type="pct"/>
            <w:vMerge/>
            <w:vAlign w:val="center"/>
          </w:tcPr>
          <w:p w:rsidR="0078545F" w:rsidRPr="00060C7D" w:rsidRDefault="0078545F" w:rsidP="0078545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pct"/>
            <w:vAlign w:val="center"/>
          </w:tcPr>
          <w:p w:rsidR="0078545F" w:rsidRPr="00060C7D" w:rsidRDefault="0078545F" w:rsidP="00785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340" w:type="pct"/>
            <w:vAlign w:val="center"/>
          </w:tcPr>
          <w:p w:rsidR="0078545F" w:rsidRPr="00060C7D" w:rsidRDefault="0078545F" w:rsidP="00785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060C7D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292" w:type="pct"/>
            <w:vAlign w:val="center"/>
          </w:tcPr>
          <w:p w:rsidR="0078545F" w:rsidRPr="00060C7D" w:rsidRDefault="0078545F" w:rsidP="00785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679" w:type="pct"/>
            <w:vMerge/>
          </w:tcPr>
          <w:p w:rsidR="0078545F" w:rsidRPr="00060C7D" w:rsidRDefault="0078545F" w:rsidP="0078545F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03D3B" w:rsidRPr="00A05889" w:rsidTr="001B7076">
        <w:trPr>
          <w:trHeight w:val="258"/>
          <w:tblHeader/>
        </w:trPr>
        <w:tc>
          <w:tcPr>
            <w:tcW w:w="291" w:type="pct"/>
          </w:tcPr>
          <w:p w:rsidR="0078545F" w:rsidRPr="009F1AA9" w:rsidRDefault="0078545F" w:rsidP="007851E6">
            <w:pPr>
              <w:tabs>
                <w:tab w:val="left" w:pos="3840"/>
                <w:tab w:val="left" w:pos="3969"/>
                <w:tab w:val="center" w:pos="4819"/>
              </w:tabs>
              <w:ind w:left="-108" w:right="-110"/>
              <w:jc w:val="center"/>
            </w:pPr>
            <w:r w:rsidRPr="009F1AA9">
              <w:t>1</w:t>
            </w:r>
          </w:p>
        </w:tc>
        <w:tc>
          <w:tcPr>
            <w:tcW w:w="2038" w:type="pct"/>
          </w:tcPr>
          <w:p w:rsidR="0078545F" w:rsidRPr="009F1AA9" w:rsidRDefault="0078545F" w:rsidP="007851E6">
            <w:pPr>
              <w:tabs>
                <w:tab w:val="left" w:pos="3840"/>
                <w:tab w:val="left" w:pos="3969"/>
                <w:tab w:val="center" w:pos="4819"/>
              </w:tabs>
              <w:ind w:left="-106" w:right="-112"/>
              <w:jc w:val="center"/>
            </w:pPr>
            <w:r w:rsidRPr="009F1AA9">
              <w:t>2</w:t>
            </w:r>
          </w:p>
        </w:tc>
        <w:tc>
          <w:tcPr>
            <w:tcW w:w="486" w:type="pct"/>
          </w:tcPr>
          <w:p w:rsidR="0078545F" w:rsidRPr="009F1AA9" w:rsidRDefault="0078545F" w:rsidP="00A133EB">
            <w:pPr>
              <w:tabs>
                <w:tab w:val="left" w:pos="3840"/>
                <w:tab w:val="left" w:pos="3969"/>
                <w:tab w:val="center" w:pos="4819"/>
              </w:tabs>
              <w:ind w:left="-109" w:right="-109"/>
              <w:jc w:val="center"/>
            </w:pPr>
            <w:r w:rsidRPr="009F1AA9">
              <w:t>3</w:t>
            </w:r>
          </w:p>
        </w:tc>
        <w:tc>
          <w:tcPr>
            <w:tcW w:w="534" w:type="pct"/>
          </w:tcPr>
          <w:p w:rsidR="0078545F" w:rsidRPr="009F1AA9" w:rsidRDefault="0078545F" w:rsidP="0078545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F1AA9">
              <w:t>4</w:t>
            </w:r>
          </w:p>
        </w:tc>
        <w:tc>
          <w:tcPr>
            <w:tcW w:w="339" w:type="pct"/>
          </w:tcPr>
          <w:p w:rsidR="0078545F" w:rsidRPr="009F1AA9" w:rsidRDefault="0078545F" w:rsidP="0078545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F1AA9">
              <w:t>5</w:t>
            </w:r>
          </w:p>
        </w:tc>
        <w:tc>
          <w:tcPr>
            <w:tcW w:w="340" w:type="pct"/>
          </w:tcPr>
          <w:p w:rsidR="0078545F" w:rsidRPr="009F1AA9" w:rsidRDefault="0078545F" w:rsidP="0078545F">
            <w:pPr>
              <w:pStyle w:val="a3"/>
              <w:jc w:val="center"/>
              <w:rPr>
                <w:sz w:val="24"/>
                <w:szCs w:val="24"/>
              </w:rPr>
            </w:pPr>
            <w:r w:rsidRPr="009F1AA9">
              <w:rPr>
                <w:sz w:val="24"/>
                <w:szCs w:val="24"/>
              </w:rPr>
              <w:t>6</w:t>
            </w:r>
          </w:p>
        </w:tc>
        <w:tc>
          <w:tcPr>
            <w:tcW w:w="292" w:type="pct"/>
          </w:tcPr>
          <w:p w:rsidR="0078545F" w:rsidRPr="009F1AA9" w:rsidRDefault="0078545F" w:rsidP="0078545F">
            <w:pPr>
              <w:pStyle w:val="a3"/>
              <w:jc w:val="center"/>
              <w:rPr>
                <w:sz w:val="24"/>
                <w:szCs w:val="24"/>
              </w:rPr>
            </w:pPr>
            <w:r w:rsidRPr="009F1AA9">
              <w:rPr>
                <w:sz w:val="24"/>
                <w:szCs w:val="24"/>
              </w:rPr>
              <w:t>7</w:t>
            </w:r>
          </w:p>
        </w:tc>
        <w:tc>
          <w:tcPr>
            <w:tcW w:w="679" w:type="pct"/>
          </w:tcPr>
          <w:p w:rsidR="0078545F" w:rsidRPr="009F1AA9" w:rsidRDefault="0078545F" w:rsidP="0078545F">
            <w:pPr>
              <w:pStyle w:val="a3"/>
              <w:jc w:val="center"/>
              <w:rPr>
                <w:sz w:val="24"/>
                <w:szCs w:val="24"/>
              </w:rPr>
            </w:pPr>
            <w:r w:rsidRPr="009F1AA9">
              <w:rPr>
                <w:sz w:val="24"/>
                <w:szCs w:val="24"/>
              </w:rPr>
              <w:t>8</w:t>
            </w:r>
          </w:p>
        </w:tc>
      </w:tr>
      <w:tr w:rsidR="0078545F" w:rsidRPr="00060C7D" w:rsidTr="001B7076">
        <w:trPr>
          <w:trHeight w:val="258"/>
        </w:trPr>
        <w:tc>
          <w:tcPr>
            <w:tcW w:w="291" w:type="pct"/>
          </w:tcPr>
          <w:p w:rsidR="0078545F" w:rsidRPr="00060C7D" w:rsidRDefault="0078545F" w:rsidP="007851E6">
            <w:pPr>
              <w:tabs>
                <w:tab w:val="left" w:pos="3840"/>
                <w:tab w:val="left" w:pos="3969"/>
                <w:tab w:val="center" w:pos="4819"/>
              </w:tabs>
              <w:ind w:left="-108" w:right="-110"/>
              <w:jc w:val="center"/>
            </w:pPr>
            <w:r>
              <w:t>1.</w:t>
            </w:r>
          </w:p>
        </w:tc>
        <w:tc>
          <w:tcPr>
            <w:tcW w:w="4709" w:type="pct"/>
            <w:gridSpan w:val="7"/>
          </w:tcPr>
          <w:p w:rsidR="0078545F" w:rsidRPr="00060C7D" w:rsidRDefault="008A3FDB" w:rsidP="007851E6">
            <w:pPr>
              <w:shd w:val="clear" w:color="auto" w:fill="FFFFFF" w:themeFill="background1"/>
              <w:ind w:left="-106" w:right="-112"/>
              <w:jc w:val="both"/>
            </w:pPr>
            <w:r>
              <w:t xml:space="preserve">Задача 1. </w:t>
            </w:r>
            <w:r w:rsidR="00100428" w:rsidRPr="00927124">
              <w:t>Повышение уровня санитарной и иной безопасности участников образовательного процесса в муниципальных организациях, подведомственных Комитету по делам образования города Челябинска</w:t>
            </w:r>
          </w:p>
        </w:tc>
      </w:tr>
      <w:tr w:rsidR="00903D3B" w:rsidRPr="00060C7D" w:rsidTr="001B7076">
        <w:trPr>
          <w:trHeight w:val="258"/>
        </w:trPr>
        <w:tc>
          <w:tcPr>
            <w:tcW w:w="291" w:type="pct"/>
          </w:tcPr>
          <w:p w:rsidR="0078545F" w:rsidRPr="00060C7D" w:rsidRDefault="00FA1B35" w:rsidP="007851E6">
            <w:pPr>
              <w:tabs>
                <w:tab w:val="left" w:pos="3840"/>
                <w:tab w:val="left" w:pos="3969"/>
                <w:tab w:val="center" w:pos="4819"/>
              </w:tabs>
              <w:ind w:left="-108" w:right="-110"/>
              <w:jc w:val="center"/>
            </w:pPr>
            <w:r>
              <w:t>1.</w:t>
            </w:r>
            <w:r w:rsidR="0078545F" w:rsidRPr="00060C7D">
              <w:t>1.</w:t>
            </w:r>
          </w:p>
        </w:tc>
        <w:tc>
          <w:tcPr>
            <w:tcW w:w="2038" w:type="pct"/>
          </w:tcPr>
          <w:p w:rsidR="0078545F" w:rsidRPr="00060C7D" w:rsidRDefault="00E61BBA" w:rsidP="007851E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ind w:left="-106" w:right="-112"/>
              <w:jc w:val="both"/>
            </w:pPr>
            <w:r w:rsidRPr="00927124">
              <w:t>Количество  приобретенных  ос</w:t>
            </w:r>
            <w:r>
              <w:t xml:space="preserve">новных  средств,  оборудования </w:t>
            </w:r>
            <w:r w:rsidRPr="00927124">
              <w:t>в муниципальных организациях, подведомственных Комитету по делам образования города Челябинска</w:t>
            </w:r>
          </w:p>
        </w:tc>
        <w:tc>
          <w:tcPr>
            <w:tcW w:w="486" w:type="pct"/>
          </w:tcPr>
          <w:p w:rsidR="0078545F" w:rsidRPr="00060C7D" w:rsidRDefault="000E2D69" w:rsidP="00A133EB">
            <w:pPr>
              <w:tabs>
                <w:tab w:val="left" w:pos="3840"/>
                <w:tab w:val="left" w:pos="3969"/>
                <w:tab w:val="center" w:pos="4819"/>
              </w:tabs>
              <w:ind w:left="-109" w:right="-109"/>
              <w:jc w:val="center"/>
            </w:pPr>
            <w:r>
              <w:t>Единиц</w:t>
            </w:r>
          </w:p>
        </w:tc>
        <w:tc>
          <w:tcPr>
            <w:tcW w:w="534" w:type="pct"/>
          </w:tcPr>
          <w:p w:rsidR="0078545F" w:rsidRPr="00060C7D" w:rsidRDefault="00B73C08" w:rsidP="0078545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</w:t>
            </w:r>
          </w:p>
        </w:tc>
        <w:tc>
          <w:tcPr>
            <w:tcW w:w="339" w:type="pct"/>
          </w:tcPr>
          <w:p w:rsidR="0078545F" w:rsidRDefault="00DB76EC" w:rsidP="0078545F">
            <w:pPr>
              <w:jc w:val="center"/>
            </w:pPr>
            <w:r>
              <w:t>1</w:t>
            </w:r>
          </w:p>
        </w:tc>
        <w:tc>
          <w:tcPr>
            <w:tcW w:w="340" w:type="pct"/>
          </w:tcPr>
          <w:p w:rsidR="0078545F" w:rsidRDefault="000E2D69" w:rsidP="0078545F">
            <w:pPr>
              <w:jc w:val="center"/>
            </w:pPr>
            <w:r>
              <w:t>5</w:t>
            </w:r>
          </w:p>
        </w:tc>
        <w:tc>
          <w:tcPr>
            <w:tcW w:w="292" w:type="pct"/>
          </w:tcPr>
          <w:p w:rsidR="0078545F" w:rsidRDefault="000E2D69" w:rsidP="0078545F">
            <w:pPr>
              <w:jc w:val="center"/>
            </w:pPr>
            <w:r>
              <w:t>5</w:t>
            </w:r>
          </w:p>
        </w:tc>
        <w:tc>
          <w:tcPr>
            <w:tcW w:w="679" w:type="pct"/>
          </w:tcPr>
          <w:p w:rsidR="0078545F" w:rsidRPr="00060C7D" w:rsidRDefault="008A3FDB" w:rsidP="0078545F">
            <w:pPr>
              <w:pStyle w:val="a3"/>
              <w:jc w:val="center"/>
              <w:rPr>
                <w:sz w:val="24"/>
                <w:szCs w:val="24"/>
              </w:rPr>
            </w:pPr>
            <w:r w:rsidRPr="008A3FDB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903D3B" w:rsidRPr="00060C7D" w:rsidTr="001B7076">
        <w:trPr>
          <w:trHeight w:val="258"/>
        </w:trPr>
        <w:tc>
          <w:tcPr>
            <w:tcW w:w="291" w:type="pct"/>
          </w:tcPr>
          <w:p w:rsidR="000E2D69" w:rsidRPr="00060C7D" w:rsidRDefault="00FA1B35" w:rsidP="007851E6">
            <w:pPr>
              <w:tabs>
                <w:tab w:val="left" w:pos="3840"/>
                <w:tab w:val="left" w:pos="3969"/>
                <w:tab w:val="center" w:pos="4819"/>
              </w:tabs>
              <w:ind w:left="-108" w:right="-110"/>
              <w:jc w:val="center"/>
            </w:pPr>
            <w:r>
              <w:t>1.</w:t>
            </w:r>
            <w:r w:rsidR="000E2D69">
              <w:t>2.</w:t>
            </w:r>
          </w:p>
        </w:tc>
        <w:tc>
          <w:tcPr>
            <w:tcW w:w="2038" w:type="pct"/>
          </w:tcPr>
          <w:p w:rsidR="000E2D69" w:rsidRDefault="000E2D69" w:rsidP="007851E6">
            <w:pPr>
              <w:shd w:val="clear" w:color="auto" w:fill="FFFFFF" w:themeFill="background1"/>
              <w:ind w:left="-106" w:right="-112"/>
              <w:jc w:val="both"/>
            </w:pPr>
            <w:r>
              <w:t xml:space="preserve">Количество зданий муниципальных организаций, подведомственных Комитету  по делам образования города Челябинска, в которых выполнены иные предписания надзорных органов, требования законодательства Российской Федерации, аварийные </w:t>
            </w:r>
            <w:r>
              <w:lastRenderedPageBreak/>
              <w:t>работы</w:t>
            </w:r>
          </w:p>
        </w:tc>
        <w:tc>
          <w:tcPr>
            <w:tcW w:w="486" w:type="pct"/>
          </w:tcPr>
          <w:p w:rsidR="000E2D69" w:rsidRPr="00060C7D" w:rsidRDefault="000E2D69" w:rsidP="00A133EB">
            <w:pPr>
              <w:tabs>
                <w:tab w:val="left" w:pos="3840"/>
                <w:tab w:val="left" w:pos="3969"/>
                <w:tab w:val="center" w:pos="4819"/>
              </w:tabs>
              <w:ind w:left="-109" w:right="-109"/>
              <w:jc w:val="center"/>
            </w:pPr>
            <w:r>
              <w:lastRenderedPageBreak/>
              <w:t>Единиц</w:t>
            </w:r>
          </w:p>
        </w:tc>
        <w:tc>
          <w:tcPr>
            <w:tcW w:w="534" w:type="pct"/>
          </w:tcPr>
          <w:p w:rsidR="000E2D69" w:rsidRPr="00060C7D" w:rsidRDefault="00E040DC" w:rsidP="000E2D6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36</w:t>
            </w:r>
          </w:p>
        </w:tc>
        <w:tc>
          <w:tcPr>
            <w:tcW w:w="339" w:type="pct"/>
          </w:tcPr>
          <w:p w:rsidR="000E2D69" w:rsidRDefault="00DB76EC" w:rsidP="000E2D69">
            <w:pPr>
              <w:jc w:val="center"/>
            </w:pPr>
            <w:r>
              <w:t>4</w:t>
            </w:r>
          </w:p>
        </w:tc>
        <w:tc>
          <w:tcPr>
            <w:tcW w:w="340" w:type="pct"/>
          </w:tcPr>
          <w:p w:rsidR="000E2D69" w:rsidRDefault="00B73C08" w:rsidP="000E2D69">
            <w:pPr>
              <w:jc w:val="center"/>
            </w:pPr>
            <w:r>
              <w:t>10</w:t>
            </w:r>
          </w:p>
        </w:tc>
        <w:tc>
          <w:tcPr>
            <w:tcW w:w="292" w:type="pct"/>
          </w:tcPr>
          <w:p w:rsidR="000E2D69" w:rsidRDefault="00B73C08" w:rsidP="000E2D69">
            <w:pPr>
              <w:jc w:val="center"/>
            </w:pPr>
            <w:r>
              <w:t>10</w:t>
            </w:r>
          </w:p>
        </w:tc>
        <w:tc>
          <w:tcPr>
            <w:tcW w:w="679" w:type="pct"/>
          </w:tcPr>
          <w:p w:rsidR="000E2D69" w:rsidRPr="00060C7D" w:rsidRDefault="008A3FDB" w:rsidP="0078545F">
            <w:pPr>
              <w:pStyle w:val="a3"/>
              <w:jc w:val="center"/>
              <w:rPr>
                <w:sz w:val="24"/>
                <w:szCs w:val="24"/>
              </w:rPr>
            </w:pPr>
            <w:r w:rsidRPr="008A3FDB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903D3B" w:rsidRPr="00060C7D" w:rsidTr="001B7076">
        <w:trPr>
          <w:trHeight w:val="258"/>
        </w:trPr>
        <w:tc>
          <w:tcPr>
            <w:tcW w:w="291" w:type="pct"/>
          </w:tcPr>
          <w:p w:rsidR="000E2D69" w:rsidRPr="00060C7D" w:rsidRDefault="00FA1B35" w:rsidP="007851E6">
            <w:pPr>
              <w:tabs>
                <w:tab w:val="left" w:pos="3840"/>
                <w:tab w:val="left" w:pos="3969"/>
                <w:tab w:val="center" w:pos="4819"/>
              </w:tabs>
              <w:ind w:left="-108" w:right="-110"/>
              <w:jc w:val="center"/>
            </w:pPr>
            <w:r>
              <w:lastRenderedPageBreak/>
              <w:t>1.</w:t>
            </w:r>
            <w:r w:rsidR="000E2D69">
              <w:t>3.</w:t>
            </w:r>
          </w:p>
        </w:tc>
        <w:tc>
          <w:tcPr>
            <w:tcW w:w="2038" w:type="pct"/>
          </w:tcPr>
          <w:p w:rsidR="000E2D69" w:rsidRDefault="000E2D69" w:rsidP="007851E6">
            <w:pPr>
              <w:shd w:val="clear" w:color="auto" w:fill="FFFFFF" w:themeFill="background1"/>
              <w:ind w:left="-106" w:right="-112"/>
              <w:jc w:val="both"/>
            </w:pPr>
            <w:r>
              <w:t xml:space="preserve">Доля выполненных работ по обеспечению требований к антитеррористической защищенности объектов и территорий, прилегающих к зданиям муниципальных общеобразовательных организаций, </w:t>
            </w:r>
            <w:r w:rsidR="006747F4">
              <w:t>от</w:t>
            </w:r>
            <w:r>
              <w:t xml:space="preserve"> обще</w:t>
            </w:r>
            <w:r w:rsidR="006747F4">
              <w:t>го</w:t>
            </w:r>
            <w:r>
              <w:t xml:space="preserve"> количеств</w:t>
            </w:r>
            <w:r w:rsidR="006747F4">
              <w:t>а</w:t>
            </w:r>
            <w:r>
              <w:t xml:space="preserve"> запланированных работ по обеспечению требований к антитеррористической защищенности объектов и территорий, прилегающих к зданиям муниципальных общеобразовательных организаций, в текущем году</w:t>
            </w:r>
          </w:p>
        </w:tc>
        <w:tc>
          <w:tcPr>
            <w:tcW w:w="486" w:type="pct"/>
          </w:tcPr>
          <w:p w:rsidR="000E2D69" w:rsidRDefault="000E2D69" w:rsidP="00A133EB">
            <w:pPr>
              <w:tabs>
                <w:tab w:val="left" w:pos="3840"/>
                <w:tab w:val="left" w:pos="3969"/>
                <w:tab w:val="center" w:pos="4819"/>
              </w:tabs>
              <w:ind w:left="-109" w:right="-109"/>
              <w:jc w:val="center"/>
            </w:pPr>
            <w:r>
              <w:t>Процент</w:t>
            </w:r>
            <w:r w:rsidR="008A3FDB">
              <w:t>ов</w:t>
            </w:r>
          </w:p>
        </w:tc>
        <w:tc>
          <w:tcPr>
            <w:tcW w:w="534" w:type="pct"/>
          </w:tcPr>
          <w:p w:rsidR="000E2D69" w:rsidRDefault="008863BF" w:rsidP="0078545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39" w:type="pct"/>
          </w:tcPr>
          <w:p w:rsidR="000E2D69" w:rsidRDefault="000E2D69" w:rsidP="0078545F">
            <w:pPr>
              <w:jc w:val="center"/>
            </w:pPr>
            <w:r>
              <w:t>100</w:t>
            </w:r>
          </w:p>
        </w:tc>
        <w:tc>
          <w:tcPr>
            <w:tcW w:w="340" w:type="pct"/>
          </w:tcPr>
          <w:p w:rsidR="000E2D69" w:rsidRDefault="000E2D69" w:rsidP="0078545F">
            <w:pPr>
              <w:jc w:val="center"/>
            </w:pPr>
            <w:r>
              <w:t>0</w:t>
            </w:r>
          </w:p>
        </w:tc>
        <w:tc>
          <w:tcPr>
            <w:tcW w:w="292" w:type="pct"/>
          </w:tcPr>
          <w:p w:rsidR="000E2D69" w:rsidRDefault="000E2D69" w:rsidP="0078545F">
            <w:pPr>
              <w:jc w:val="center"/>
            </w:pPr>
            <w:r>
              <w:t>0</w:t>
            </w:r>
          </w:p>
        </w:tc>
        <w:tc>
          <w:tcPr>
            <w:tcW w:w="679" w:type="pct"/>
          </w:tcPr>
          <w:p w:rsidR="000E2D69" w:rsidRPr="00060C7D" w:rsidRDefault="008A3FDB" w:rsidP="0078545F">
            <w:pPr>
              <w:pStyle w:val="a3"/>
              <w:jc w:val="center"/>
              <w:rPr>
                <w:sz w:val="24"/>
                <w:szCs w:val="24"/>
              </w:rPr>
            </w:pPr>
            <w:r w:rsidRPr="008A3FDB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903D3B" w:rsidRPr="00060C7D" w:rsidTr="001B7076">
        <w:trPr>
          <w:trHeight w:val="258"/>
        </w:trPr>
        <w:tc>
          <w:tcPr>
            <w:tcW w:w="291" w:type="pct"/>
          </w:tcPr>
          <w:p w:rsidR="000E2D69" w:rsidRPr="00060C7D" w:rsidRDefault="00FA1B35" w:rsidP="007851E6">
            <w:pPr>
              <w:tabs>
                <w:tab w:val="left" w:pos="3840"/>
                <w:tab w:val="left" w:pos="3969"/>
                <w:tab w:val="center" w:pos="4819"/>
              </w:tabs>
              <w:ind w:left="-108" w:right="-110"/>
              <w:jc w:val="center"/>
            </w:pPr>
            <w:r>
              <w:t>1.</w:t>
            </w:r>
            <w:r w:rsidR="000E2D69">
              <w:t>4.</w:t>
            </w:r>
          </w:p>
        </w:tc>
        <w:tc>
          <w:tcPr>
            <w:tcW w:w="2038" w:type="pct"/>
          </w:tcPr>
          <w:p w:rsidR="000E2D69" w:rsidRDefault="000E2D69" w:rsidP="007851E6">
            <w:pPr>
              <w:shd w:val="clear" w:color="auto" w:fill="FFFFFF" w:themeFill="background1"/>
              <w:ind w:left="-106" w:right="-112"/>
              <w:jc w:val="both"/>
            </w:pPr>
            <w:r>
              <w:t>Доля муниципальных организаций, подведомственных Комитету по делам образования города Челябинска, принятых межведомственными комиссиями к новому учебному году, от</w:t>
            </w:r>
            <w:r w:rsidR="003A3ECE">
              <w:rPr>
                <w:lang w:val="en-US"/>
              </w:rPr>
              <w:t> </w:t>
            </w:r>
            <w:r>
              <w:t>общего числа муниципальных организаций</w:t>
            </w:r>
          </w:p>
        </w:tc>
        <w:tc>
          <w:tcPr>
            <w:tcW w:w="486" w:type="pct"/>
          </w:tcPr>
          <w:p w:rsidR="000E2D69" w:rsidRDefault="000E2D69" w:rsidP="00A133EB">
            <w:pPr>
              <w:tabs>
                <w:tab w:val="left" w:pos="3840"/>
                <w:tab w:val="left" w:pos="3969"/>
                <w:tab w:val="center" w:pos="4819"/>
              </w:tabs>
              <w:ind w:left="-109" w:right="-109"/>
              <w:jc w:val="center"/>
            </w:pPr>
            <w:r>
              <w:t>Процент</w:t>
            </w:r>
            <w:r w:rsidR="008A3FDB">
              <w:t>ов</w:t>
            </w:r>
          </w:p>
        </w:tc>
        <w:tc>
          <w:tcPr>
            <w:tcW w:w="534" w:type="pct"/>
          </w:tcPr>
          <w:p w:rsidR="000E2D69" w:rsidRDefault="000E2D69" w:rsidP="0078545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39" w:type="pct"/>
          </w:tcPr>
          <w:p w:rsidR="000E2D69" w:rsidRDefault="000E2D69" w:rsidP="0078545F">
            <w:pPr>
              <w:jc w:val="center"/>
            </w:pPr>
            <w:r>
              <w:t>100</w:t>
            </w:r>
          </w:p>
        </w:tc>
        <w:tc>
          <w:tcPr>
            <w:tcW w:w="340" w:type="pct"/>
          </w:tcPr>
          <w:p w:rsidR="000E2D69" w:rsidRDefault="000E2D69" w:rsidP="0078545F">
            <w:pPr>
              <w:jc w:val="center"/>
            </w:pPr>
            <w:r>
              <w:t>100</w:t>
            </w:r>
          </w:p>
        </w:tc>
        <w:tc>
          <w:tcPr>
            <w:tcW w:w="292" w:type="pct"/>
          </w:tcPr>
          <w:p w:rsidR="000E2D69" w:rsidRDefault="000E2D69" w:rsidP="0078545F">
            <w:pPr>
              <w:jc w:val="center"/>
            </w:pPr>
            <w:r>
              <w:t>100</w:t>
            </w:r>
          </w:p>
        </w:tc>
        <w:tc>
          <w:tcPr>
            <w:tcW w:w="679" w:type="pct"/>
          </w:tcPr>
          <w:p w:rsidR="000E2D69" w:rsidRPr="00060C7D" w:rsidRDefault="008A3FDB" w:rsidP="0078545F">
            <w:pPr>
              <w:pStyle w:val="a3"/>
              <w:jc w:val="center"/>
              <w:rPr>
                <w:sz w:val="24"/>
                <w:szCs w:val="24"/>
              </w:rPr>
            </w:pPr>
            <w:r w:rsidRPr="008A3FDB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903D3B" w:rsidRPr="00060C7D" w:rsidTr="001B7076">
        <w:trPr>
          <w:trHeight w:val="258"/>
        </w:trPr>
        <w:tc>
          <w:tcPr>
            <w:tcW w:w="291" w:type="pct"/>
          </w:tcPr>
          <w:p w:rsidR="003A3ECE" w:rsidRDefault="00FA1B35" w:rsidP="007851E6">
            <w:pPr>
              <w:tabs>
                <w:tab w:val="left" w:pos="3840"/>
                <w:tab w:val="left" w:pos="3969"/>
                <w:tab w:val="center" w:pos="4819"/>
              </w:tabs>
              <w:ind w:left="-108" w:right="-110"/>
              <w:jc w:val="center"/>
            </w:pPr>
            <w:r>
              <w:t>1.</w:t>
            </w:r>
            <w:r w:rsidR="003A3ECE">
              <w:t>5.</w:t>
            </w:r>
          </w:p>
        </w:tc>
        <w:tc>
          <w:tcPr>
            <w:tcW w:w="2038" w:type="pct"/>
          </w:tcPr>
          <w:p w:rsidR="003A3ECE" w:rsidRDefault="003A3ECE" w:rsidP="007851E6">
            <w:pPr>
              <w:shd w:val="clear" w:color="auto" w:fill="FFFFFF" w:themeFill="background1"/>
              <w:ind w:left="-106" w:right="-112"/>
              <w:jc w:val="both"/>
            </w:pPr>
            <w:proofErr w:type="gramStart"/>
            <w:r>
              <w:t>Обеспечение в отношении объектов капитального ремонта требований к антитеррористической защищенности объектов (территорий), относящихся к сфере деятельности Министерства</w:t>
            </w:r>
            <w:r w:rsidR="00FA1B35">
              <w:t xml:space="preserve"> образования и науки Челябинской области</w:t>
            </w:r>
            <w:r>
              <w:t>, утвержденных постановлением Правительства Российской Федерации от 02</w:t>
            </w:r>
            <w:r w:rsidR="006E11FC">
              <w:t>.08.20</w:t>
            </w:r>
            <w:r>
              <w:t xml:space="preserve">19 № 1006 </w:t>
            </w:r>
            <w:r>
              <w:rPr>
                <w:lang w:eastAsia="en-US"/>
              </w:rPr>
              <w:t>«</w:t>
            </w:r>
            <w:r w:rsidRPr="00A006F2">
              <w:rPr>
                <w:lang w:eastAsia="en-US"/>
              </w:rPr>
              <w:t>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</w:t>
            </w:r>
            <w:r>
              <w:rPr>
                <w:lang w:eastAsia="en-US"/>
              </w:rPr>
              <w:t>»</w:t>
            </w:r>
            <w:proofErr w:type="gramEnd"/>
          </w:p>
        </w:tc>
        <w:tc>
          <w:tcPr>
            <w:tcW w:w="486" w:type="pct"/>
          </w:tcPr>
          <w:p w:rsidR="003A3ECE" w:rsidRDefault="003A3ECE" w:rsidP="00A133EB">
            <w:pPr>
              <w:tabs>
                <w:tab w:val="left" w:pos="3840"/>
                <w:tab w:val="left" w:pos="3969"/>
                <w:tab w:val="center" w:pos="4819"/>
              </w:tabs>
              <w:ind w:left="-109" w:right="-109"/>
              <w:jc w:val="center"/>
            </w:pPr>
            <w:r>
              <w:t>Процентов</w:t>
            </w:r>
          </w:p>
        </w:tc>
        <w:tc>
          <w:tcPr>
            <w:tcW w:w="534" w:type="pct"/>
          </w:tcPr>
          <w:p w:rsidR="003A3ECE" w:rsidRDefault="003A3ECE" w:rsidP="009E5E3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39" w:type="pct"/>
          </w:tcPr>
          <w:p w:rsidR="003A3ECE" w:rsidRDefault="003A3ECE" w:rsidP="009E5E3B">
            <w:pPr>
              <w:jc w:val="center"/>
            </w:pPr>
            <w:r>
              <w:t>100</w:t>
            </w:r>
          </w:p>
        </w:tc>
        <w:tc>
          <w:tcPr>
            <w:tcW w:w="340" w:type="pct"/>
          </w:tcPr>
          <w:p w:rsidR="003A3ECE" w:rsidRDefault="003A3ECE" w:rsidP="0078545F">
            <w:pPr>
              <w:jc w:val="center"/>
            </w:pPr>
            <w:r>
              <w:t>0</w:t>
            </w:r>
          </w:p>
        </w:tc>
        <w:tc>
          <w:tcPr>
            <w:tcW w:w="292" w:type="pct"/>
          </w:tcPr>
          <w:p w:rsidR="003A3ECE" w:rsidRDefault="003A3ECE" w:rsidP="0078545F">
            <w:pPr>
              <w:jc w:val="center"/>
            </w:pPr>
            <w:r>
              <w:t>0</w:t>
            </w:r>
          </w:p>
        </w:tc>
        <w:tc>
          <w:tcPr>
            <w:tcW w:w="679" w:type="pct"/>
          </w:tcPr>
          <w:p w:rsidR="003A3ECE" w:rsidRPr="008A3FDB" w:rsidRDefault="003A3ECE" w:rsidP="0078545F">
            <w:pPr>
              <w:pStyle w:val="a3"/>
              <w:jc w:val="center"/>
              <w:rPr>
                <w:sz w:val="24"/>
                <w:szCs w:val="24"/>
              </w:rPr>
            </w:pPr>
            <w:r w:rsidRPr="008A3FDB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</w:tbl>
    <w:p w:rsidR="002D0E73" w:rsidRPr="000C1E2B" w:rsidRDefault="00137B76" w:rsidP="00BF4B6F">
      <w:pPr>
        <w:spacing w:line="240" w:lineRule="atLeast"/>
        <w:contextualSpacing/>
        <w:jc w:val="center"/>
        <w:rPr>
          <w:sz w:val="26"/>
          <w:szCs w:val="26"/>
        </w:rPr>
      </w:pPr>
      <w:r w:rsidRPr="000C1E2B">
        <w:rPr>
          <w:sz w:val="26"/>
          <w:szCs w:val="26"/>
        </w:rPr>
        <w:lastRenderedPageBreak/>
        <w:t>3</w:t>
      </w:r>
      <w:r w:rsidR="002D0E73" w:rsidRPr="000C1E2B">
        <w:rPr>
          <w:sz w:val="26"/>
          <w:szCs w:val="26"/>
        </w:rPr>
        <w:t>. Мероприятия (результаты) комплекса процессных мероприятий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3970"/>
        <w:gridCol w:w="1702"/>
        <w:gridCol w:w="1278"/>
        <w:gridCol w:w="3542"/>
        <w:gridCol w:w="1138"/>
        <w:gridCol w:w="848"/>
        <w:gridCol w:w="708"/>
        <w:gridCol w:w="845"/>
      </w:tblGrid>
      <w:tr w:rsidR="00DE169B" w:rsidRPr="00A35F64" w:rsidTr="00DE169B">
        <w:trPr>
          <w:trHeight w:val="390"/>
          <w:tblHeader/>
        </w:trPr>
        <w:tc>
          <w:tcPr>
            <w:tcW w:w="203" w:type="pct"/>
            <w:vMerge w:val="restart"/>
            <w:vAlign w:val="center"/>
          </w:tcPr>
          <w:p w:rsidR="00FF41E6" w:rsidRPr="00A35F64" w:rsidRDefault="00FF41E6" w:rsidP="00FC1836">
            <w:pPr>
              <w:spacing w:after="60" w:line="240" w:lineRule="atLeast"/>
              <w:contextualSpacing/>
              <w:jc w:val="center"/>
            </w:pPr>
            <w:r w:rsidRPr="00A35F64">
              <w:t xml:space="preserve">№ </w:t>
            </w:r>
            <w:proofErr w:type="gramStart"/>
            <w:r w:rsidRPr="00A35F64">
              <w:t>п</w:t>
            </w:r>
            <w:proofErr w:type="gramEnd"/>
            <w:r w:rsidRPr="00A35F64">
              <w:t>/п</w:t>
            </w:r>
          </w:p>
        </w:tc>
        <w:tc>
          <w:tcPr>
            <w:tcW w:w="1357" w:type="pct"/>
            <w:vMerge w:val="restart"/>
            <w:tcBorders>
              <w:right w:val="single" w:sz="4" w:space="0" w:color="auto"/>
            </w:tcBorders>
            <w:vAlign w:val="center"/>
          </w:tcPr>
          <w:p w:rsidR="00FF41E6" w:rsidRPr="00A35F64" w:rsidRDefault="00FF41E6" w:rsidP="001B7076">
            <w:pPr>
              <w:spacing w:after="60" w:line="240" w:lineRule="atLeast"/>
              <w:contextualSpacing/>
              <w:jc w:val="center"/>
            </w:pPr>
            <w:r w:rsidRPr="00A35F64">
              <w:t>Наименование мероприятия (результата)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E6" w:rsidRPr="00A35F64" w:rsidRDefault="00FF41E6" w:rsidP="00FC1836">
            <w:pPr>
              <w:spacing w:line="240" w:lineRule="atLeast"/>
              <w:contextualSpacing/>
              <w:jc w:val="center"/>
            </w:pPr>
            <w:r w:rsidRPr="00A35F64">
              <w:t>Тип мероприятия (результата)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E6" w:rsidRPr="00A35F64" w:rsidRDefault="00FF41E6" w:rsidP="00AC6402">
            <w:pPr>
              <w:spacing w:after="60" w:line="240" w:lineRule="atLeast"/>
              <w:ind w:left="57"/>
              <w:contextualSpacing/>
              <w:jc w:val="center"/>
            </w:pPr>
            <w:r>
              <w:t xml:space="preserve">Единицы измерения </w:t>
            </w:r>
            <w:r>
              <w:br/>
              <w:t>(по ОКЕИ)</w:t>
            </w:r>
          </w:p>
        </w:tc>
        <w:tc>
          <w:tcPr>
            <w:tcW w:w="1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E6" w:rsidRPr="00A35F64" w:rsidRDefault="00FF41E6" w:rsidP="00FC1836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Характеристика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E6" w:rsidRPr="00A35F64" w:rsidRDefault="008863BF" w:rsidP="008863BF">
            <w:pPr>
              <w:spacing w:after="60" w:line="240" w:lineRule="atLeast"/>
              <w:ind w:left="57"/>
              <w:contextualSpacing/>
              <w:jc w:val="center"/>
            </w:pPr>
            <w:r>
              <w:t>Базовое значение за 2022 год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E6" w:rsidRPr="00060C7D" w:rsidRDefault="00FF41E6" w:rsidP="00FF41E6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Значение показателя по годам</w:t>
            </w:r>
          </w:p>
        </w:tc>
      </w:tr>
      <w:tr w:rsidR="00DE169B" w:rsidRPr="00A35F64" w:rsidTr="00DE169B">
        <w:trPr>
          <w:trHeight w:val="390"/>
          <w:tblHeader/>
        </w:trPr>
        <w:tc>
          <w:tcPr>
            <w:tcW w:w="203" w:type="pct"/>
            <w:vMerge/>
            <w:vAlign w:val="center"/>
          </w:tcPr>
          <w:p w:rsidR="00FF41E6" w:rsidRPr="00A35F64" w:rsidRDefault="00FF41E6" w:rsidP="00FC1836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357" w:type="pct"/>
            <w:vMerge/>
            <w:tcBorders>
              <w:right w:val="single" w:sz="4" w:space="0" w:color="auto"/>
            </w:tcBorders>
            <w:vAlign w:val="center"/>
          </w:tcPr>
          <w:p w:rsidR="00FF41E6" w:rsidRPr="00A35F64" w:rsidRDefault="00FF41E6" w:rsidP="001B7076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E6" w:rsidRPr="00A35F64" w:rsidRDefault="00FF41E6" w:rsidP="00FC1836">
            <w:pPr>
              <w:spacing w:line="240" w:lineRule="atLeast"/>
              <w:contextualSpacing/>
              <w:jc w:val="center"/>
            </w:pPr>
          </w:p>
        </w:tc>
        <w:tc>
          <w:tcPr>
            <w:tcW w:w="4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E6" w:rsidRDefault="00FF41E6" w:rsidP="00FC1836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1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E6" w:rsidRPr="00A35F64" w:rsidRDefault="00FF41E6" w:rsidP="00FC1836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E6" w:rsidRPr="00A35F64" w:rsidRDefault="00FF41E6" w:rsidP="00FC1836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E6" w:rsidRPr="00060C7D" w:rsidRDefault="00FF41E6" w:rsidP="00FF41E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E6" w:rsidRPr="00060C7D" w:rsidRDefault="00FF41E6" w:rsidP="00FF41E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E6" w:rsidRPr="00060C7D" w:rsidRDefault="00FF41E6" w:rsidP="00FF41E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060C7D">
              <w:rPr>
                <w:sz w:val="24"/>
                <w:szCs w:val="24"/>
              </w:rPr>
              <w:t>год</w:t>
            </w:r>
          </w:p>
        </w:tc>
      </w:tr>
      <w:tr w:rsidR="00DE169B" w:rsidRPr="00A35F64" w:rsidTr="00DE169B">
        <w:trPr>
          <w:trHeight w:val="220"/>
          <w:tblHeader/>
        </w:trPr>
        <w:tc>
          <w:tcPr>
            <w:tcW w:w="203" w:type="pct"/>
            <w:vAlign w:val="center"/>
          </w:tcPr>
          <w:p w:rsidR="00FF41E6" w:rsidRPr="00A35F64" w:rsidRDefault="00FF41E6" w:rsidP="00FC1836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357" w:type="pct"/>
            <w:tcBorders>
              <w:right w:val="single" w:sz="4" w:space="0" w:color="auto"/>
            </w:tcBorders>
            <w:vAlign w:val="center"/>
          </w:tcPr>
          <w:p w:rsidR="00FF41E6" w:rsidRPr="00A35F64" w:rsidRDefault="00FF41E6" w:rsidP="001B7076">
            <w:pPr>
              <w:spacing w:after="60"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E6" w:rsidRPr="00A35F64" w:rsidRDefault="00FF41E6" w:rsidP="00FC1836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E6" w:rsidRDefault="00AC6402" w:rsidP="00FC1836">
            <w:pPr>
              <w:spacing w:after="60" w:line="240" w:lineRule="atLeast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E6" w:rsidRPr="00A35F64" w:rsidRDefault="00AC6402" w:rsidP="00FC1836">
            <w:pPr>
              <w:spacing w:after="60" w:line="240" w:lineRule="atLeast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E6" w:rsidRDefault="00AC6402" w:rsidP="00FC1836">
            <w:pPr>
              <w:spacing w:after="60" w:line="240" w:lineRule="atLeast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E6" w:rsidRDefault="00AC6402" w:rsidP="00FC1836">
            <w:pPr>
              <w:spacing w:after="60" w:line="240" w:lineRule="atLeast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E6" w:rsidRDefault="00AC6402" w:rsidP="00FC1836">
            <w:pPr>
              <w:spacing w:after="60" w:line="240" w:lineRule="atLeast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E6" w:rsidRDefault="00AC6402" w:rsidP="00FC1836">
            <w:pPr>
              <w:spacing w:after="60" w:line="240" w:lineRule="atLeast"/>
              <w:ind w:left="57"/>
              <w:contextualSpacing/>
              <w:jc w:val="center"/>
            </w:pPr>
            <w:r>
              <w:t>9</w:t>
            </w:r>
          </w:p>
        </w:tc>
      </w:tr>
      <w:tr w:rsidR="00AC6402" w:rsidRPr="00A35F64" w:rsidTr="00AC6402">
        <w:trPr>
          <w:trHeight w:val="339"/>
        </w:trPr>
        <w:tc>
          <w:tcPr>
            <w:tcW w:w="5000" w:type="pct"/>
            <w:gridSpan w:val="9"/>
          </w:tcPr>
          <w:p w:rsidR="00AC6402" w:rsidRDefault="008A3FDB" w:rsidP="001B7076">
            <w:pPr>
              <w:spacing w:line="240" w:lineRule="atLeast"/>
              <w:contextualSpacing/>
              <w:jc w:val="both"/>
            </w:pPr>
            <w:r>
              <w:t xml:space="preserve">Задача </w:t>
            </w:r>
            <w:r w:rsidR="00AC6402">
              <w:t xml:space="preserve">1. </w:t>
            </w:r>
            <w:r w:rsidR="00100428" w:rsidRPr="00927124">
              <w:t>Повышение уровня санитарной и иной безопасности участников образовательного процесса в муниципальных организациях, подведомственных Комитету по делам образования города Челябинска</w:t>
            </w:r>
          </w:p>
        </w:tc>
      </w:tr>
      <w:tr w:rsidR="00DD0B94" w:rsidRPr="00A35F64" w:rsidTr="00DE169B">
        <w:trPr>
          <w:trHeight w:val="673"/>
        </w:trPr>
        <w:tc>
          <w:tcPr>
            <w:tcW w:w="203" w:type="pct"/>
          </w:tcPr>
          <w:p w:rsidR="00DD0B94" w:rsidRPr="00A35F64" w:rsidRDefault="00DD0B94" w:rsidP="00FC1836">
            <w:pPr>
              <w:spacing w:line="240" w:lineRule="atLeast"/>
              <w:contextualSpacing/>
              <w:jc w:val="center"/>
            </w:pPr>
            <w:r w:rsidRPr="00A35F64">
              <w:t>1.1.</w:t>
            </w:r>
          </w:p>
        </w:tc>
        <w:tc>
          <w:tcPr>
            <w:tcW w:w="1357" w:type="pct"/>
          </w:tcPr>
          <w:p w:rsidR="00DD0B94" w:rsidRPr="007A6167" w:rsidRDefault="00DD0B94" w:rsidP="001B7076">
            <w:pPr>
              <w:jc w:val="both"/>
              <w:rPr>
                <w:bCs/>
                <w:color w:val="000000"/>
                <w:u w:color="000000"/>
              </w:rPr>
            </w:pPr>
            <w:r>
              <w:t>Предоставление субсидий муниципальным организациям на п</w:t>
            </w:r>
            <w:r w:rsidRPr="00846068">
              <w:t>риобретение, обновление оборудования и основных средств</w:t>
            </w:r>
          </w:p>
        </w:tc>
        <w:tc>
          <w:tcPr>
            <w:tcW w:w="582" w:type="pct"/>
          </w:tcPr>
          <w:p w:rsidR="00DD0B94" w:rsidRPr="00A35F64" w:rsidRDefault="00DD0B94" w:rsidP="00FC1836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437" w:type="pct"/>
          </w:tcPr>
          <w:p w:rsidR="00DD0B94" w:rsidRDefault="00DD0B94" w:rsidP="00AC6402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1211" w:type="pct"/>
          </w:tcPr>
          <w:p w:rsidR="00DD0B94" w:rsidRPr="00A35F64" w:rsidRDefault="00DD0B94" w:rsidP="00197592">
            <w:pPr>
              <w:spacing w:line="240" w:lineRule="atLeast"/>
              <w:contextualSpacing/>
              <w:jc w:val="both"/>
            </w:pPr>
            <w:r>
              <w:t>П</w:t>
            </w:r>
            <w:r w:rsidRPr="00FE0951">
              <w:t>ро</w:t>
            </w:r>
            <w:r>
              <w:t xml:space="preserve">ведение необходимых мероприятий по приобретению, </w:t>
            </w:r>
            <w:r w:rsidRPr="00FE0951">
              <w:t xml:space="preserve"> обновлени</w:t>
            </w:r>
            <w:r>
              <w:t>ю</w:t>
            </w:r>
            <w:r w:rsidRPr="00FE0951">
              <w:t xml:space="preserve"> о</w:t>
            </w:r>
            <w:r>
              <w:t>борудования и основных сре</w:t>
            </w:r>
            <w:proofErr w:type="gramStart"/>
            <w:r>
              <w:t>дств дл</w:t>
            </w:r>
            <w:proofErr w:type="gramEnd"/>
            <w:r>
              <w:t>я обеспечения</w:t>
            </w:r>
            <w:r w:rsidRPr="00FE0951">
              <w:t xml:space="preserve"> функционирования зданий муниципальных организаций, подведомственных Комитету по делам образования города Челябинска</w:t>
            </w:r>
          </w:p>
        </w:tc>
        <w:tc>
          <w:tcPr>
            <w:tcW w:w="389" w:type="pct"/>
          </w:tcPr>
          <w:p w:rsidR="00DD0B94" w:rsidRPr="00060C7D" w:rsidRDefault="00DD0B94" w:rsidP="00C7040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</w:t>
            </w:r>
          </w:p>
        </w:tc>
        <w:tc>
          <w:tcPr>
            <w:tcW w:w="290" w:type="pct"/>
          </w:tcPr>
          <w:p w:rsidR="00DD0B94" w:rsidRDefault="00DB76EC" w:rsidP="00C70403">
            <w:pPr>
              <w:jc w:val="center"/>
            </w:pPr>
            <w:r>
              <w:t>1</w:t>
            </w:r>
          </w:p>
        </w:tc>
        <w:tc>
          <w:tcPr>
            <w:tcW w:w="242" w:type="pct"/>
          </w:tcPr>
          <w:p w:rsidR="00DD0B94" w:rsidRDefault="00DD0B94" w:rsidP="00C70403">
            <w:pPr>
              <w:jc w:val="center"/>
            </w:pPr>
            <w:r>
              <w:t>5</w:t>
            </w:r>
          </w:p>
        </w:tc>
        <w:tc>
          <w:tcPr>
            <w:tcW w:w="289" w:type="pct"/>
          </w:tcPr>
          <w:p w:rsidR="00DD0B94" w:rsidRDefault="00DD0B94" w:rsidP="00C70403">
            <w:pPr>
              <w:jc w:val="center"/>
            </w:pPr>
            <w:r>
              <w:t>5</w:t>
            </w:r>
          </w:p>
        </w:tc>
      </w:tr>
      <w:tr w:rsidR="00DE169B" w:rsidRPr="00A35F64" w:rsidTr="00DE169B">
        <w:trPr>
          <w:trHeight w:val="673"/>
        </w:trPr>
        <w:tc>
          <w:tcPr>
            <w:tcW w:w="203" w:type="pct"/>
          </w:tcPr>
          <w:p w:rsidR="00FF41E6" w:rsidRPr="00A35F64" w:rsidRDefault="00FF41E6" w:rsidP="00FC1836">
            <w:pPr>
              <w:spacing w:line="240" w:lineRule="atLeast"/>
              <w:contextualSpacing/>
              <w:jc w:val="center"/>
            </w:pPr>
            <w:r>
              <w:t>1.2.</w:t>
            </w:r>
          </w:p>
        </w:tc>
        <w:tc>
          <w:tcPr>
            <w:tcW w:w="1357" w:type="pct"/>
          </w:tcPr>
          <w:p w:rsidR="00FF41E6" w:rsidRPr="00F717EE" w:rsidRDefault="00FF41E6" w:rsidP="001B7076">
            <w:pPr>
              <w:jc w:val="both"/>
              <w:rPr>
                <w:bCs/>
                <w:color w:val="000000"/>
                <w:u w:color="000000"/>
              </w:rPr>
            </w:pPr>
            <w:r>
              <w:t>Предоставление субсидий муниципальным организациям на в</w:t>
            </w:r>
            <w:r w:rsidRPr="00846068">
              <w:rPr>
                <w:bCs/>
              </w:rPr>
              <w:t>ыполнение</w:t>
            </w:r>
            <w:r>
              <w:rPr>
                <w:bCs/>
              </w:rPr>
              <w:t xml:space="preserve"> </w:t>
            </w:r>
            <w:r w:rsidRPr="00846068">
              <w:rPr>
                <w:bCs/>
              </w:rPr>
              <w:t>иных предписаний надзорных органов</w:t>
            </w:r>
            <w:r>
              <w:rPr>
                <w:bCs/>
              </w:rPr>
              <w:t>, требований законодательства Российской Федерации, проведение аварийных ремонтных работ</w:t>
            </w:r>
          </w:p>
        </w:tc>
        <w:tc>
          <w:tcPr>
            <w:tcW w:w="582" w:type="pct"/>
          </w:tcPr>
          <w:p w:rsidR="00FF41E6" w:rsidRPr="00602E7B" w:rsidRDefault="00FF41E6" w:rsidP="00FC1836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437" w:type="pct"/>
          </w:tcPr>
          <w:p w:rsidR="00FF41E6" w:rsidRDefault="00463917" w:rsidP="00463917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1211" w:type="pct"/>
          </w:tcPr>
          <w:p w:rsidR="00FF41E6" w:rsidRPr="004864D5" w:rsidRDefault="00FF41E6" w:rsidP="00D73659">
            <w:pPr>
              <w:spacing w:line="240" w:lineRule="atLeast"/>
              <w:contextualSpacing/>
              <w:jc w:val="both"/>
            </w:pPr>
            <w:r w:rsidRPr="004864D5">
              <w:t>Выполнение предписаний надзорных органов в части проведения противопожарных мероприятий, таких как ремонт и замена автоматической пожарной сигнализации,</w:t>
            </w:r>
            <w:r w:rsidR="00D73659" w:rsidRPr="004864D5">
              <w:t xml:space="preserve"> системы речевого оповещения,</w:t>
            </w:r>
            <w:r w:rsidRPr="004864D5">
              <w:t xml:space="preserve"> </w:t>
            </w:r>
            <w:r w:rsidR="00D73659" w:rsidRPr="004864D5">
              <w:t>ремонт эвакуационных выходов, пожарного водопровода, проведение ремонтных работ по предотвращению аварийных ситуаций</w:t>
            </w:r>
          </w:p>
        </w:tc>
        <w:tc>
          <w:tcPr>
            <w:tcW w:w="389" w:type="pct"/>
          </w:tcPr>
          <w:p w:rsidR="00FF41E6" w:rsidRDefault="00E040DC" w:rsidP="00463917">
            <w:pPr>
              <w:spacing w:line="240" w:lineRule="atLeast"/>
              <w:contextualSpacing/>
              <w:jc w:val="center"/>
            </w:pPr>
            <w:r>
              <w:t>36</w:t>
            </w:r>
          </w:p>
        </w:tc>
        <w:tc>
          <w:tcPr>
            <w:tcW w:w="290" w:type="pct"/>
          </w:tcPr>
          <w:p w:rsidR="00FF41E6" w:rsidRDefault="00DB76EC" w:rsidP="00463917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242" w:type="pct"/>
          </w:tcPr>
          <w:p w:rsidR="00FF41E6" w:rsidRDefault="00DD0B94" w:rsidP="00463917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289" w:type="pct"/>
          </w:tcPr>
          <w:p w:rsidR="00FF41E6" w:rsidRDefault="00DD0B94" w:rsidP="00463917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</w:tr>
      <w:tr w:rsidR="00DE169B" w:rsidRPr="00A35F64" w:rsidTr="00DE169B">
        <w:trPr>
          <w:trHeight w:val="673"/>
        </w:trPr>
        <w:tc>
          <w:tcPr>
            <w:tcW w:w="203" w:type="pct"/>
          </w:tcPr>
          <w:p w:rsidR="00FF41E6" w:rsidRPr="00A35F64" w:rsidRDefault="00FF41E6" w:rsidP="00FC1836">
            <w:pPr>
              <w:spacing w:line="240" w:lineRule="atLeast"/>
              <w:contextualSpacing/>
              <w:jc w:val="center"/>
            </w:pPr>
            <w:r>
              <w:t>1.3.</w:t>
            </w:r>
          </w:p>
        </w:tc>
        <w:tc>
          <w:tcPr>
            <w:tcW w:w="1357" w:type="pct"/>
          </w:tcPr>
          <w:p w:rsidR="00FF41E6" w:rsidRPr="00F717EE" w:rsidRDefault="00FF41E6" w:rsidP="001B7076">
            <w:pPr>
              <w:jc w:val="both"/>
              <w:rPr>
                <w:bCs/>
                <w:color w:val="000000"/>
                <w:u w:color="000000"/>
              </w:rPr>
            </w:pPr>
            <w:r w:rsidRPr="009841F1">
              <w:t>Предоставление субсидий муниципальным бюджетным (автономным) учреждениям – общеобразова</w:t>
            </w:r>
            <w:r>
              <w:t xml:space="preserve">тельным организациям на </w:t>
            </w:r>
            <w:r w:rsidRPr="009841F1">
              <w:t xml:space="preserve">обеспечение требований к </w:t>
            </w:r>
            <w:r w:rsidRPr="009841F1">
              <w:lastRenderedPageBreak/>
              <w:t>антитеррористической защищенности объектов и территорий, прилегающих</w:t>
            </w:r>
            <w:r>
              <w:t xml:space="preserve"> </w:t>
            </w:r>
            <w:r w:rsidRPr="009841F1">
              <w:t>к зданиям муниципальных общеобразовательных организаций</w:t>
            </w:r>
          </w:p>
        </w:tc>
        <w:tc>
          <w:tcPr>
            <w:tcW w:w="582" w:type="pct"/>
          </w:tcPr>
          <w:p w:rsidR="00FF41E6" w:rsidRPr="00602E7B" w:rsidRDefault="00FF41E6" w:rsidP="00FC1836">
            <w:pPr>
              <w:spacing w:line="240" w:lineRule="atLeast"/>
              <w:contextualSpacing/>
            </w:pPr>
            <w:r w:rsidRPr="00602E7B">
              <w:lastRenderedPageBreak/>
              <w:t>Приобретение товаров, работ, услуг</w:t>
            </w:r>
          </w:p>
        </w:tc>
        <w:tc>
          <w:tcPr>
            <w:tcW w:w="437" w:type="pct"/>
          </w:tcPr>
          <w:p w:rsidR="00FF41E6" w:rsidRDefault="00907283" w:rsidP="00907283">
            <w:pPr>
              <w:spacing w:line="240" w:lineRule="atLeast"/>
              <w:contextualSpacing/>
              <w:jc w:val="center"/>
            </w:pPr>
            <w:r>
              <w:t>Процент</w:t>
            </w:r>
            <w:r w:rsidR="00CB3C14">
              <w:t>ов</w:t>
            </w:r>
            <w:r>
              <w:t xml:space="preserve"> </w:t>
            </w:r>
          </w:p>
        </w:tc>
        <w:tc>
          <w:tcPr>
            <w:tcW w:w="1211" w:type="pct"/>
          </w:tcPr>
          <w:p w:rsidR="00FF41E6" w:rsidRPr="004864D5" w:rsidRDefault="00296E99" w:rsidP="005B6D14">
            <w:pPr>
              <w:spacing w:line="240" w:lineRule="atLeast"/>
              <w:contextualSpacing/>
              <w:jc w:val="both"/>
            </w:pPr>
            <w:r>
              <w:rPr>
                <w:lang w:eastAsia="en-US"/>
              </w:rPr>
              <w:t>Обеспечение муниципальных образовательных организаций</w:t>
            </w:r>
            <w:r w:rsidR="00FF41E6" w:rsidRPr="004864D5">
              <w:t xml:space="preserve"> соответствия требованиям постановления </w:t>
            </w:r>
            <w:r w:rsidR="005B6D14">
              <w:t>П</w:t>
            </w:r>
            <w:r w:rsidR="00FF41E6" w:rsidRPr="004864D5">
              <w:t xml:space="preserve">равительства Российской Федерации от </w:t>
            </w:r>
            <w:r w:rsidR="00FF41E6" w:rsidRPr="004864D5">
              <w:lastRenderedPageBreak/>
              <w:t>02.08.2019</w:t>
            </w:r>
            <w:r w:rsidR="005B6D14">
              <w:br/>
            </w:r>
            <w:r w:rsidR="00FF41E6" w:rsidRPr="004864D5">
              <w:t>№ 1006 «</w:t>
            </w:r>
            <w:r w:rsidR="00FF41E6" w:rsidRPr="004864D5">
              <w:rPr>
                <w:lang w:eastAsia="en-US"/>
              </w:rPr>
              <w:t>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      </w:r>
          </w:p>
        </w:tc>
        <w:tc>
          <w:tcPr>
            <w:tcW w:w="389" w:type="pct"/>
          </w:tcPr>
          <w:p w:rsidR="00FF41E6" w:rsidRDefault="008863BF" w:rsidP="00907283">
            <w:pPr>
              <w:spacing w:line="240" w:lineRule="atLeast"/>
              <w:contextualSpacing/>
              <w:jc w:val="center"/>
            </w:pPr>
            <w:r>
              <w:lastRenderedPageBreak/>
              <w:t>100</w:t>
            </w:r>
          </w:p>
        </w:tc>
        <w:tc>
          <w:tcPr>
            <w:tcW w:w="290" w:type="pct"/>
          </w:tcPr>
          <w:p w:rsidR="00FF41E6" w:rsidRDefault="00907283" w:rsidP="00907283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42" w:type="pct"/>
          </w:tcPr>
          <w:p w:rsidR="00FF41E6" w:rsidRDefault="00907283" w:rsidP="00907283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89" w:type="pct"/>
          </w:tcPr>
          <w:p w:rsidR="00FF41E6" w:rsidRDefault="00907283" w:rsidP="00907283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</w:tr>
      <w:tr w:rsidR="00DE169B" w:rsidRPr="00A35F64" w:rsidTr="00DE169B">
        <w:trPr>
          <w:trHeight w:val="673"/>
        </w:trPr>
        <w:tc>
          <w:tcPr>
            <w:tcW w:w="203" w:type="pct"/>
          </w:tcPr>
          <w:p w:rsidR="00051512" w:rsidRPr="00051512" w:rsidRDefault="00051512" w:rsidP="00FC1836">
            <w:pPr>
              <w:spacing w:line="240" w:lineRule="atLeast"/>
              <w:contextualSpacing/>
              <w:jc w:val="center"/>
            </w:pPr>
            <w:r>
              <w:rPr>
                <w:lang w:val="en-US"/>
              </w:rPr>
              <w:lastRenderedPageBreak/>
              <w:t>1</w:t>
            </w:r>
            <w:r>
              <w:t>.4.</w:t>
            </w:r>
          </w:p>
        </w:tc>
        <w:tc>
          <w:tcPr>
            <w:tcW w:w="1357" w:type="pct"/>
          </w:tcPr>
          <w:p w:rsidR="00051512" w:rsidRPr="009841F1" w:rsidRDefault="00051512" w:rsidP="001B7076">
            <w:pPr>
              <w:jc w:val="both"/>
            </w:pPr>
            <w:proofErr w:type="gramStart"/>
            <w:r>
              <w:t>Обеспечение в отношении объектов капитального ремонта требований к антитеррористической защищенности объектов (территорий), относящихся к сфере деятельности Министерства</w:t>
            </w:r>
            <w:r w:rsidR="005B1890">
              <w:t xml:space="preserve"> образования и науки</w:t>
            </w:r>
            <w:r w:rsidR="0054558C">
              <w:br/>
            </w:r>
            <w:r w:rsidR="005B1890">
              <w:t>Челябинской области</w:t>
            </w:r>
            <w:r>
              <w:t>, утвержденных постановлением Правительства Р</w:t>
            </w:r>
            <w:r w:rsidR="008652E1">
              <w:t>оссийской Федерации от 02.08.20</w:t>
            </w:r>
            <w:r>
              <w:t xml:space="preserve">19 № 1006 </w:t>
            </w:r>
            <w:r>
              <w:rPr>
                <w:lang w:eastAsia="en-US"/>
              </w:rPr>
              <w:t>«</w:t>
            </w:r>
            <w:r w:rsidRPr="00A006F2">
              <w:rPr>
                <w:lang w:eastAsia="en-US"/>
              </w:rPr>
              <w:t xml:space="preserve">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</w:t>
            </w:r>
            <w:r w:rsidRPr="00A006F2">
              <w:rPr>
                <w:lang w:eastAsia="en-US"/>
              </w:rPr>
              <w:lastRenderedPageBreak/>
              <w:t>деятельности Министерства просвещения Российской Федерации, и формы паспорта безопасности этих объектов (территорий)</w:t>
            </w:r>
            <w:r>
              <w:rPr>
                <w:lang w:eastAsia="en-US"/>
              </w:rPr>
              <w:t>»</w:t>
            </w:r>
            <w:proofErr w:type="gramEnd"/>
          </w:p>
        </w:tc>
        <w:tc>
          <w:tcPr>
            <w:tcW w:w="582" w:type="pct"/>
          </w:tcPr>
          <w:p w:rsidR="00051512" w:rsidRPr="00602E7B" w:rsidRDefault="00051512" w:rsidP="00DE169B">
            <w:pPr>
              <w:spacing w:line="240" w:lineRule="atLeast"/>
              <w:contextualSpacing/>
              <w:jc w:val="both"/>
            </w:pPr>
            <w:r>
              <w:lastRenderedPageBreak/>
              <w:t>Осуществление текущей деятельности</w:t>
            </w:r>
          </w:p>
        </w:tc>
        <w:tc>
          <w:tcPr>
            <w:tcW w:w="437" w:type="pct"/>
          </w:tcPr>
          <w:p w:rsidR="00051512" w:rsidRDefault="00051512" w:rsidP="00907283">
            <w:pPr>
              <w:spacing w:line="240" w:lineRule="atLeast"/>
              <w:contextualSpacing/>
              <w:jc w:val="center"/>
            </w:pPr>
            <w:r>
              <w:t>Процентов</w:t>
            </w:r>
          </w:p>
        </w:tc>
        <w:tc>
          <w:tcPr>
            <w:tcW w:w="1211" w:type="pct"/>
          </w:tcPr>
          <w:p w:rsidR="00051512" w:rsidRDefault="00DE169B" w:rsidP="00276045">
            <w:pPr>
              <w:spacing w:line="240" w:lineRule="atLeast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муниципальных образовательных организаций соответствия требованиям постановления Правительства Российской Федерации</w:t>
            </w:r>
            <w:r w:rsidR="00276045">
              <w:rPr>
                <w:lang w:eastAsia="en-US"/>
              </w:rPr>
              <w:br/>
            </w:r>
            <w:r>
              <w:rPr>
                <w:lang w:eastAsia="en-US"/>
              </w:rPr>
              <w:t>от 02.08.2019 № 1006</w:t>
            </w:r>
            <w:r w:rsidR="00276045">
              <w:rPr>
                <w:lang w:eastAsia="en-US"/>
              </w:rPr>
              <w:br/>
            </w:r>
            <w:r>
              <w:rPr>
                <w:lang w:eastAsia="en-US"/>
              </w:rPr>
              <w:t>«</w:t>
            </w:r>
            <w:r w:rsidRPr="00A006F2">
              <w:rPr>
                <w:lang w:eastAsia="en-US"/>
              </w:rPr>
              <w:t xml:space="preserve">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</w:t>
            </w:r>
            <w:r w:rsidRPr="00A006F2">
              <w:rPr>
                <w:lang w:eastAsia="en-US"/>
              </w:rPr>
              <w:lastRenderedPageBreak/>
              <w:t>Российской Федерации, и формы паспорта безопасности этих объектов (территорий)</w:t>
            </w:r>
            <w:r>
              <w:rPr>
                <w:lang w:eastAsia="en-US"/>
              </w:rPr>
              <w:t>»</w:t>
            </w:r>
          </w:p>
        </w:tc>
        <w:tc>
          <w:tcPr>
            <w:tcW w:w="389" w:type="pct"/>
          </w:tcPr>
          <w:p w:rsidR="00051512" w:rsidRDefault="00051512" w:rsidP="009E5E3B">
            <w:pPr>
              <w:spacing w:line="240" w:lineRule="atLeast"/>
              <w:contextualSpacing/>
              <w:jc w:val="center"/>
            </w:pPr>
            <w:r>
              <w:lastRenderedPageBreak/>
              <w:t>100</w:t>
            </w:r>
          </w:p>
        </w:tc>
        <w:tc>
          <w:tcPr>
            <w:tcW w:w="290" w:type="pct"/>
          </w:tcPr>
          <w:p w:rsidR="00051512" w:rsidRDefault="00051512" w:rsidP="009E5E3B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42" w:type="pct"/>
          </w:tcPr>
          <w:p w:rsidR="00051512" w:rsidRDefault="00051512" w:rsidP="009E5E3B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89" w:type="pct"/>
          </w:tcPr>
          <w:p w:rsidR="00051512" w:rsidRDefault="00051512" w:rsidP="009E5E3B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</w:tr>
    </w:tbl>
    <w:p w:rsidR="00016AC2" w:rsidRDefault="00016AC2" w:rsidP="002D0E73">
      <w:pPr>
        <w:pStyle w:val="a3"/>
        <w:contextualSpacing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lastRenderedPageBreak/>
        <w:t xml:space="preserve"> </w:t>
      </w:r>
    </w:p>
    <w:p w:rsidR="00F6145C" w:rsidRPr="000C1E2B" w:rsidRDefault="00137B76" w:rsidP="006D0AD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 w:rsidRPr="000C1E2B">
        <w:rPr>
          <w:sz w:val="26"/>
          <w:szCs w:val="26"/>
        </w:rPr>
        <w:t>4</w:t>
      </w:r>
      <w:r w:rsidR="00F6145C" w:rsidRPr="000C1E2B">
        <w:rPr>
          <w:sz w:val="26"/>
          <w:szCs w:val="26"/>
        </w:rPr>
        <w:t xml:space="preserve">. Финансовое обеспечение </w:t>
      </w:r>
      <w:r w:rsidR="00D002E9" w:rsidRPr="000C1E2B">
        <w:rPr>
          <w:sz w:val="26"/>
          <w:szCs w:val="26"/>
        </w:rPr>
        <w:t>комплекса процессных мероприятий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701"/>
        <w:gridCol w:w="1417"/>
        <w:gridCol w:w="1559"/>
        <w:gridCol w:w="1560"/>
      </w:tblGrid>
      <w:tr w:rsidR="00BC18E5" w:rsidRPr="00A35F64" w:rsidTr="00CB3C14">
        <w:trPr>
          <w:trHeight w:val="303"/>
        </w:trPr>
        <w:tc>
          <w:tcPr>
            <w:tcW w:w="8364" w:type="dxa"/>
            <w:vMerge w:val="restart"/>
            <w:vAlign w:val="center"/>
          </w:tcPr>
          <w:p w:rsidR="00BC18E5" w:rsidRPr="00A35F64" w:rsidRDefault="00BC18E5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Источник финансового обеспечения</w:t>
            </w:r>
          </w:p>
        </w:tc>
        <w:tc>
          <w:tcPr>
            <w:tcW w:w="6237" w:type="dxa"/>
            <w:gridSpan w:val="4"/>
            <w:vAlign w:val="center"/>
          </w:tcPr>
          <w:p w:rsidR="00BC18E5" w:rsidRPr="00A35F64" w:rsidRDefault="00BC18E5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Объем финансового обеспечения по годам реализации, тыс. рублей</w:t>
            </w:r>
          </w:p>
        </w:tc>
      </w:tr>
      <w:tr w:rsidR="00BC18E5" w:rsidRPr="00A35F64" w:rsidTr="00CB3C14">
        <w:trPr>
          <w:trHeight w:val="317"/>
        </w:trPr>
        <w:tc>
          <w:tcPr>
            <w:tcW w:w="8364" w:type="dxa"/>
            <w:vMerge/>
            <w:vAlign w:val="center"/>
          </w:tcPr>
          <w:p w:rsidR="00BC18E5" w:rsidRPr="00A35F64" w:rsidRDefault="00BC18E5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701" w:type="dxa"/>
            <w:vAlign w:val="center"/>
          </w:tcPr>
          <w:p w:rsidR="00BC18E5" w:rsidRPr="00A35F64" w:rsidRDefault="00BC18E5" w:rsidP="00FC1836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vAlign w:val="center"/>
          </w:tcPr>
          <w:p w:rsidR="00BC18E5" w:rsidRPr="00A35F64" w:rsidRDefault="00BC18E5" w:rsidP="00FC1836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BC18E5" w:rsidRPr="00A35F64" w:rsidRDefault="00BC18E5" w:rsidP="00FC1836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560" w:type="dxa"/>
          </w:tcPr>
          <w:p w:rsidR="00BC18E5" w:rsidRPr="00A35F64" w:rsidRDefault="00BC18E5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В</w:t>
            </w:r>
            <w:r>
              <w:t>сего</w:t>
            </w:r>
            <w:r w:rsidRPr="00A35F64">
              <w:t>:</w:t>
            </w:r>
          </w:p>
        </w:tc>
      </w:tr>
      <w:tr w:rsidR="00BC18E5" w:rsidRPr="00A35F64" w:rsidTr="00CB3C14">
        <w:trPr>
          <w:trHeight w:val="143"/>
        </w:trPr>
        <w:tc>
          <w:tcPr>
            <w:tcW w:w="8364" w:type="dxa"/>
            <w:vAlign w:val="center"/>
          </w:tcPr>
          <w:p w:rsidR="00BC18E5" w:rsidRPr="00A35F64" w:rsidRDefault="00BC18E5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1</w:t>
            </w:r>
          </w:p>
        </w:tc>
        <w:tc>
          <w:tcPr>
            <w:tcW w:w="1701" w:type="dxa"/>
            <w:vAlign w:val="center"/>
          </w:tcPr>
          <w:p w:rsidR="00BC18E5" w:rsidRPr="00A35F64" w:rsidRDefault="00BC18E5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2</w:t>
            </w:r>
          </w:p>
        </w:tc>
        <w:tc>
          <w:tcPr>
            <w:tcW w:w="1417" w:type="dxa"/>
            <w:vAlign w:val="center"/>
          </w:tcPr>
          <w:p w:rsidR="00BC18E5" w:rsidRPr="00A35F64" w:rsidRDefault="00BC18E5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3</w:t>
            </w:r>
          </w:p>
        </w:tc>
        <w:tc>
          <w:tcPr>
            <w:tcW w:w="1559" w:type="dxa"/>
            <w:vAlign w:val="center"/>
          </w:tcPr>
          <w:p w:rsidR="00BC18E5" w:rsidRPr="00A35F64" w:rsidRDefault="00BC18E5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4</w:t>
            </w:r>
          </w:p>
        </w:tc>
        <w:tc>
          <w:tcPr>
            <w:tcW w:w="1560" w:type="dxa"/>
          </w:tcPr>
          <w:p w:rsidR="00BC18E5" w:rsidRPr="00A35F64" w:rsidRDefault="00B60590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160E0D" w:rsidRPr="00A35F64" w:rsidTr="00CB3C14">
        <w:trPr>
          <w:trHeight w:val="193"/>
        </w:trPr>
        <w:tc>
          <w:tcPr>
            <w:tcW w:w="8364" w:type="dxa"/>
          </w:tcPr>
          <w:p w:rsidR="00160E0D" w:rsidRPr="00A35F64" w:rsidRDefault="00160E0D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A35F64">
              <w:t xml:space="preserve">Всего на реализацию комплекса процессных мероприятий проекта, в </w:t>
            </w:r>
            <w:proofErr w:type="spellStart"/>
            <w:r w:rsidRPr="00A35F64">
              <w:t>т.ч</w:t>
            </w:r>
            <w:proofErr w:type="spellEnd"/>
            <w:r w:rsidRPr="00A35F64">
              <w:t>.</w:t>
            </w:r>
            <w:r>
              <w:t>:</w:t>
            </w:r>
          </w:p>
        </w:tc>
        <w:tc>
          <w:tcPr>
            <w:tcW w:w="1701" w:type="dxa"/>
          </w:tcPr>
          <w:p w:rsidR="00160E0D" w:rsidRPr="00A35F64" w:rsidRDefault="003B4D61" w:rsidP="000501A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18 859,9</w:t>
            </w:r>
          </w:p>
        </w:tc>
        <w:tc>
          <w:tcPr>
            <w:tcW w:w="1417" w:type="dxa"/>
          </w:tcPr>
          <w:p w:rsidR="00160E0D" w:rsidRPr="0056431E" w:rsidRDefault="00FB0C92" w:rsidP="00A254D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22 729,9</w:t>
            </w:r>
          </w:p>
        </w:tc>
        <w:tc>
          <w:tcPr>
            <w:tcW w:w="1559" w:type="dxa"/>
          </w:tcPr>
          <w:p w:rsidR="00160E0D" w:rsidRPr="0056431E" w:rsidRDefault="00FB0C92" w:rsidP="00A254D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22 729,9</w:t>
            </w:r>
          </w:p>
        </w:tc>
        <w:tc>
          <w:tcPr>
            <w:tcW w:w="1560" w:type="dxa"/>
          </w:tcPr>
          <w:p w:rsidR="00160E0D" w:rsidRPr="00A35F64" w:rsidRDefault="003B4D61" w:rsidP="000501A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64 319,7</w:t>
            </w:r>
          </w:p>
        </w:tc>
      </w:tr>
      <w:tr w:rsidR="003B4D61" w:rsidRPr="00A35F64" w:rsidTr="00CB3C14">
        <w:trPr>
          <w:trHeight w:val="193"/>
        </w:trPr>
        <w:tc>
          <w:tcPr>
            <w:tcW w:w="8364" w:type="dxa"/>
          </w:tcPr>
          <w:p w:rsidR="003B4D61" w:rsidRPr="003B4D61" w:rsidRDefault="003B4D61" w:rsidP="00094A9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3B4D61">
              <w:t xml:space="preserve">областной бюджет всего, в </w:t>
            </w:r>
            <w:proofErr w:type="spellStart"/>
            <w:r w:rsidRPr="003B4D61">
              <w:t>т.ч</w:t>
            </w:r>
            <w:proofErr w:type="spellEnd"/>
            <w:r w:rsidRPr="003B4D61">
              <w:t>.:</w:t>
            </w:r>
          </w:p>
        </w:tc>
        <w:tc>
          <w:tcPr>
            <w:tcW w:w="1701" w:type="dxa"/>
          </w:tcPr>
          <w:p w:rsidR="003B4D61" w:rsidRPr="003B4D61" w:rsidRDefault="003B4D61" w:rsidP="00094A9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B4D61">
              <w:t>3 778,1</w:t>
            </w:r>
          </w:p>
        </w:tc>
        <w:tc>
          <w:tcPr>
            <w:tcW w:w="1417" w:type="dxa"/>
          </w:tcPr>
          <w:p w:rsidR="003B4D61" w:rsidRPr="003B4D61" w:rsidRDefault="003B4D61" w:rsidP="00094A9C">
            <w:pPr>
              <w:shd w:val="clear" w:color="auto" w:fill="FFFFFF" w:themeFill="background1"/>
              <w:jc w:val="center"/>
            </w:pPr>
            <w:r w:rsidRPr="003B4D61">
              <w:t>0,0</w:t>
            </w:r>
          </w:p>
        </w:tc>
        <w:tc>
          <w:tcPr>
            <w:tcW w:w="1559" w:type="dxa"/>
          </w:tcPr>
          <w:p w:rsidR="003B4D61" w:rsidRPr="003B4D61" w:rsidRDefault="003B4D61" w:rsidP="00094A9C">
            <w:pPr>
              <w:shd w:val="clear" w:color="auto" w:fill="FFFFFF" w:themeFill="background1"/>
              <w:jc w:val="center"/>
            </w:pPr>
            <w:r w:rsidRPr="003B4D61">
              <w:t>0,0</w:t>
            </w:r>
          </w:p>
        </w:tc>
        <w:tc>
          <w:tcPr>
            <w:tcW w:w="1560" w:type="dxa"/>
          </w:tcPr>
          <w:p w:rsidR="003B4D61" w:rsidRPr="003B4D61" w:rsidRDefault="003B4D61" w:rsidP="00094A9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B4D61">
              <w:t>3 778,1</w:t>
            </w:r>
          </w:p>
        </w:tc>
      </w:tr>
      <w:tr w:rsidR="003B4D61" w:rsidRPr="00A35F64" w:rsidTr="00CB3C14">
        <w:trPr>
          <w:trHeight w:val="193"/>
        </w:trPr>
        <w:tc>
          <w:tcPr>
            <w:tcW w:w="8364" w:type="dxa"/>
          </w:tcPr>
          <w:p w:rsidR="003B4D61" w:rsidRPr="003B4D61" w:rsidRDefault="003B4D61" w:rsidP="00094A9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3B4D61">
              <w:t>ответственный исполнитель: Комитет по делам образования города Челябинска</w:t>
            </w:r>
          </w:p>
        </w:tc>
        <w:tc>
          <w:tcPr>
            <w:tcW w:w="1701" w:type="dxa"/>
          </w:tcPr>
          <w:p w:rsidR="003B4D61" w:rsidRPr="003B4D61" w:rsidRDefault="003B4D61" w:rsidP="00094A9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B4D61">
              <w:t>3 778,1</w:t>
            </w:r>
          </w:p>
        </w:tc>
        <w:tc>
          <w:tcPr>
            <w:tcW w:w="1417" w:type="dxa"/>
          </w:tcPr>
          <w:p w:rsidR="003B4D61" w:rsidRPr="003B4D61" w:rsidRDefault="003B4D61" w:rsidP="00094A9C">
            <w:pPr>
              <w:shd w:val="clear" w:color="auto" w:fill="FFFFFF" w:themeFill="background1"/>
              <w:jc w:val="center"/>
            </w:pPr>
            <w:r w:rsidRPr="003B4D61">
              <w:t>0,0</w:t>
            </w:r>
          </w:p>
        </w:tc>
        <w:tc>
          <w:tcPr>
            <w:tcW w:w="1559" w:type="dxa"/>
          </w:tcPr>
          <w:p w:rsidR="003B4D61" w:rsidRPr="003B4D61" w:rsidRDefault="003B4D61" w:rsidP="00094A9C">
            <w:pPr>
              <w:shd w:val="clear" w:color="auto" w:fill="FFFFFF" w:themeFill="background1"/>
              <w:jc w:val="center"/>
            </w:pPr>
            <w:r w:rsidRPr="003B4D61">
              <w:t>0,0</w:t>
            </w:r>
          </w:p>
        </w:tc>
        <w:tc>
          <w:tcPr>
            <w:tcW w:w="1560" w:type="dxa"/>
          </w:tcPr>
          <w:p w:rsidR="003B4D61" w:rsidRPr="003B4D61" w:rsidRDefault="003B4D61" w:rsidP="00094A9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B4D61">
              <w:t>3 778,1</w:t>
            </w:r>
          </w:p>
        </w:tc>
      </w:tr>
      <w:tr w:rsidR="003B4D61" w:rsidRPr="00A35F64" w:rsidTr="00CB3C14">
        <w:trPr>
          <w:trHeight w:val="193"/>
        </w:trPr>
        <w:tc>
          <w:tcPr>
            <w:tcW w:w="8364" w:type="dxa"/>
          </w:tcPr>
          <w:p w:rsidR="003B4D61" w:rsidRPr="003B4D61" w:rsidRDefault="003B4D61" w:rsidP="00094A9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3B4D61">
              <w:t xml:space="preserve">бюджет города всего, в </w:t>
            </w:r>
            <w:proofErr w:type="spellStart"/>
            <w:r w:rsidRPr="003B4D61">
              <w:t>т.ч</w:t>
            </w:r>
            <w:proofErr w:type="spellEnd"/>
            <w:r w:rsidRPr="003B4D61">
              <w:t>.:</w:t>
            </w:r>
          </w:p>
        </w:tc>
        <w:tc>
          <w:tcPr>
            <w:tcW w:w="1701" w:type="dxa"/>
          </w:tcPr>
          <w:p w:rsidR="003B4D61" w:rsidRPr="003B4D61" w:rsidRDefault="003B4D61" w:rsidP="00094A9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B4D61">
              <w:t>15 081,8</w:t>
            </w:r>
          </w:p>
        </w:tc>
        <w:tc>
          <w:tcPr>
            <w:tcW w:w="1417" w:type="dxa"/>
          </w:tcPr>
          <w:p w:rsidR="003B4D61" w:rsidRPr="003B4D61" w:rsidRDefault="003B4D61" w:rsidP="00094A9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B4D61">
              <w:t>22 729,9</w:t>
            </w:r>
          </w:p>
        </w:tc>
        <w:tc>
          <w:tcPr>
            <w:tcW w:w="1559" w:type="dxa"/>
          </w:tcPr>
          <w:p w:rsidR="003B4D61" w:rsidRPr="003B4D61" w:rsidRDefault="003B4D61" w:rsidP="00094A9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B4D61">
              <w:t>22 729,9</w:t>
            </w:r>
          </w:p>
        </w:tc>
        <w:tc>
          <w:tcPr>
            <w:tcW w:w="1560" w:type="dxa"/>
          </w:tcPr>
          <w:p w:rsidR="003B4D61" w:rsidRPr="003B4D61" w:rsidRDefault="003B4D61" w:rsidP="00094A9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B4D61">
              <w:t>60 541,6</w:t>
            </w:r>
          </w:p>
        </w:tc>
      </w:tr>
      <w:tr w:rsidR="003B4D61" w:rsidRPr="00A35F64" w:rsidTr="00CB3C14">
        <w:trPr>
          <w:trHeight w:val="193"/>
        </w:trPr>
        <w:tc>
          <w:tcPr>
            <w:tcW w:w="8364" w:type="dxa"/>
          </w:tcPr>
          <w:p w:rsidR="003B4D61" w:rsidRPr="003B4D61" w:rsidRDefault="003B4D61" w:rsidP="00094A9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3B4D61">
              <w:t>ответственный исполнитель: Комитет по делам образования города Челябинска</w:t>
            </w:r>
          </w:p>
        </w:tc>
        <w:tc>
          <w:tcPr>
            <w:tcW w:w="1701" w:type="dxa"/>
          </w:tcPr>
          <w:p w:rsidR="003B4D61" w:rsidRPr="003B4D61" w:rsidRDefault="003B4D61" w:rsidP="00094A9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B4D61">
              <w:t>15 081,8</w:t>
            </w:r>
          </w:p>
        </w:tc>
        <w:tc>
          <w:tcPr>
            <w:tcW w:w="1417" w:type="dxa"/>
          </w:tcPr>
          <w:p w:rsidR="003B4D61" w:rsidRPr="003B4D61" w:rsidRDefault="003B4D61" w:rsidP="00094A9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B4D61">
              <w:t>22 729,9</w:t>
            </w:r>
          </w:p>
        </w:tc>
        <w:tc>
          <w:tcPr>
            <w:tcW w:w="1559" w:type="dxa"/>
          </w:tcPr>
          <w:p w:rsidR="003B4D61" w:rsidRPr="003B4D61" w:rsidRDefault="003B4D61" w:rsidP="00094A9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B4D61">
              <w:t>22 729,9</w:t>
            </w:r>
          </w:p>
        </w:tc>
        <w:tc>
          <w:tcPr>
            <w:tcW w:w="1560" w:type="dxa"/>
          </w:tcPr>
          <w:p w:rsidR="003B4D61" w:rsidRPr="003B4D61" w:rsidRDefault="003B4D61" w:rsidP="00094A9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B4D61">
              <w:t>60 541,6</w:t>
            </w:r>
          </w:p>
        </w:tc>
      </w:tr>
    </w:tbl>
    <w:p w:rsidR="005B1890" w:rsidRPr="005B1890" w:rsidRDefault="005B1890" w:rsidP="00DF316A">
      <w:pPr>
        <w:spacing w:line="276" w:lineRule="auto"/>
        <w:ind w:left="360"/>
        <w:jc w:val="center"/>
        <w:rPr>
          <w:sz w:val="14"/>
          <w:szCs w:val="26"/>
        </w:rPr>
      </w:pPr>
    </w:p>
    <w:p w:rsidR="00A46B9F" w:rsidRPr="000C1E2B" w:rsidRDefault="00137B76" w:rsidP="00DF316A">
      <w:pPr>
        <w:spacing w:line="276" w:lineRule="auto"/>
        <w:ind w:left="360"/>
        <w:jc w:val="center"/>
        <w:rPr>
          <w:sz w:val="26"/>
          <w:szCs w:val="26"/>
        </w:rPr>
      </w:pPr>
      <w:r w:rsidRPr="000C1E2B">
        <w:rPr>
          <w:sz w:val="26"/>
          <w:szCs w:val="26"/>
        </w:rPr>
        <w:t>5</w:t>
      </w:r>
      <w:r w:rsidR="00A46B9F" w:rsidRPr="000C1E2B">
        <w:rPr>
          <w:sz w:val="26"/>
          <w:szCs w:val="26"/>
        </w:rPr>
        <w:t>. План реализации комплекса процессных мероприятий в текущем году</w:t>
      </w:r>
      <w:r w:rsidR="00CF578C" w:rsidRPr="000C1E2B">
        <w:rPr>
          <w:sz w:val="26"/>
          <w:szCs w:val="26"/>
        </w:rPr>
        <w:t xml:space="preserve"> 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938"/>
        <w:gridCol w:w="2410"/>
        <w:gridCol w:w="2126"/>
        <w:gridCol w:w="2127"/>
      </w:tblGrid>
      <w:tr w:rsidR="00A46B9F" w:rsidRPr="00A35F64" w:rsidTr="001B7076">
        <w:trPr>
          <w:trHeight w:val="646"/>
          <w:tblHeader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FC1836">
            <w:pPr>
              <w:jc w:val="center"/>
            </w:pPr>
            <w:r w:rsidRPr="00A35F64">
              <w:t>Задача, мероприятие (результат) /</w:t>
            </w:r>
          </w:p>
          <w:p w:rsidR="00A46B9F" w:rsidRPr="00A35F64" w:rsidRDefault="00A46B9F" w:rsidP="00FC1836">
            <w:pPr>
              <w:jc w:val="center"/>
            </w:pPr>
            <w:r w:rsidRPr="00A35F64">
              <w:t>контрольная точка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FC1836">
            <w:pPr>
              <w:jc w:val="center"/>
            </w:pPr>
            <w:r w:rsidRPr="00A35F64">
              <w:t>Дата наступления контрольной точки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CB3C14">
            <w:pPr>
              <w:jc w:val="center"/>
            </w:pPr>
            <w:r w:rsidRPr="00A35F64">
              <w:t>Ответственный исполнитель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CB3C14">
            <w:pPr>
              <w:jc w:val="center"/>
            </w:pPr>
            <w:r w:rsidRPr="00A35F64">
              <w:t>Вид подтверждающего документа</w:t>
            </w:r>
          </w:p>
        </w:tc>
      </w:tr>
      <w:tr w:rsidR="00A46B9F" w:rsidRPr="00A35F64" w:rsidTr="001B7076">
        <w:trPr>
          <w:trHeight w:val="273"/>
          <w:tblHeader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FC1836">
            <w:pPr>
              <w:jc w:val="center"/>
            </w:pPr>
            <w:r w:rsidRPr="00A35F64"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FC1836">
            <w:pPr>
              <w:jc w:val="center"/>
            </w:pPr>
            <w:r w:rsidRPr="00A35F64"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FC1836">
            <w:pPr>
              <w:jc w:val="center"/>
            </w:pPr>
            <w:r w:rsidRPr="00A35F64"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FC1836">
            <w:pPr>
              <w:jc w:val="center"/>
            </w:pPr>
            <w:r w:rsidRPr="00A35F64">
              <w:t>4</w:t>
            </w:r>
          </w:p>
        </w:tc>
      </w:tr>
      <w:tr w:rsidR="00A46B9F" w:rsidRPr="00A35F64" w:rsidTr="00471131">
        <w:trPr>
          <w:trHeight w:val="3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CB3C14" w:rsidP="00100428">
            <w:pPr>
              <w:jc w:val="both"/>
            </w:pPr>
            <w:r>
              <w:t xml:space="preserve">Задача </w:t>
            </w:r>
            <w:r w:rsidR="00F30B64">
              <w:t xml:space="preserve">1. </w:t>
            </w:r>
            <w:r w:rsidR="00100428" w:rsidRPr="00927124">
              <w:t>Повышение уровня санитарной и иной безопасности участников образовательного процесса в муниципальных организациях, подведомственных Комитету по делам образования города Челябинска</w:t>
            </w:r>
          </w:p>
        </w:tc>
      </w:tr>
      <w:tr w:rsidR="00A46B9F" w:rsidRPr="00A35F64" w:rsidTr="001B7076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9F" w:rsidRPr="00A35F64" w:rsidRDefault="00F30B64" w:rsidP="00652607">
            <w:pPr>
              <w:jc w:val="both"/>
            </w:pPr>
            <w:r>
              <w:rPr>
                <w:bCs/>
                <w:color w:val="000000"/>
                <w:u w:color="000000"/>
              </w:rPr>
              <w:t>1.</w:t>
            </w:r>
            <w:r w:rsidR="00BC18E5">
              <w:rPr>
                <w:bCs/>
                <w:color w:val="000000"/>
                <w:u w:color="000000"/>
              </w:rPr>
              <w:t> </w:t>
            </w:r>
            <w:r w:rsidR="00CE147A">
              <w:t>Предоставление субсидий муниципальным организациям на п</w:t>
            </w:r>
            <w:r w:rsidR="00CE147A" w:rsidRPr="00846068">
              <w:t>риобретение, обновление оборудования и основных средств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F30B64" w:rsidRDefault="00A46B9F" w:rsidP="00FC1836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9F" w:rsidRPr="00A35F64" w:rsidRDefault="00A46B9F" w:rsidP="00A7156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9F" w:rsidRPr="00A35F64" w:rsidRDefault="00A46B9F" w:rsidP="00FC1836"/>
        </w:tc>
      </w:tr>
      <w:tr w:rsidR="00137B76" w:rsidRPr="00A35F64" w:rsidTr="001B7076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76" w:rsidRPr="00A35F64" w:rsidRDefault="00137B76" w:rsidP="00FC1836">
            <w:pPr>
              <w:jc w:val="both"/>
            </w:pPr>
            <w:r w:rsidRPr="00A35F64">
              <w:t>Контрольная точка 1.1</w:t>
            </w:r>
            <w:r>
              <w:t xml:space="preserve">. Проведение конкурсного отбора </w:t>
            </w:r>
            <w:r w:rsidR="005B6D14">
              <w:t xml:space="preserve">на предоставление субсидии </w:t>
            </w:r>
            <w:r>
              <w:t>на п</w:t>
            </w:r>
            <w:r w:rsidRPr="00846068">
              <w:t xml:space="preserve">риобретение, обновление оборудования и </w:t>
            </w:r>
            <w:r w:rsidRPr="00846068">
              <w:lastRenderedPageBreak/>
              <w:t>основных средств</w:t>
            </w:r>
            <w:r>
              <w:rPr>
                <w:bCs/>
                <w:color w:val="000000"/>
                <w:u w:color="000000"/>
              </w:rPr>
              <w:t xml:space="preserve"> и утверждение приказа о распределении данной субсидии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76" w:rsidRPr="00A35F64" w:rsidRDefault="001B7076" w:rsidP="00137B76">
            <w:pPr>
              <w:jc w:val="center"/>
            </w:pPr>
            <w:r>
              <w:lastRenderedPageBreak/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76" w:rsidRDefault="00137B76">
            <w:r w:rsidRPr="00AE058B">
              <w:t xml:space="preserve">Комитет по делам образования </w:t>
            </w:r>
            <w:r w:rsidRPr="00AE058B">
              <w:lastRenderedPageBreak/>
              <w:t>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76" w:rsidRPr="00A35F64" w:rsidRDefault="00137B76" w:rsidP="00137B76">
            <w:pPr>
              <w:jc w:val="both"/>
            </w:pPr>
            <w:r>
              <w:lastRenderedPageBreak/>
              <w:t xml:space="preserve">Приказ о распределении </w:t>
            </w:r>
            <w:r>
              <w:lastRenderedPageBreak/>
              <w:t>субсидии</w:t>
            </w:r>
          </w:p>
        </w:tc>
      </w:tr>
      <w:tr w:rsidR="00137B76" w:rsidRPr="00A35F64" w:rsidTr="001B7076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76" w:rsidRPr="00A35F64" w:rsidRDefault="00137B76" w:rsidP="00FC1836">
            <w:pPr>
              <w:jc w:val="both"/>
            </w:pPr>
            <w:r w:rsidRPr="00A35F64">
              <w:lastRenderedPageBreak/>
              <w:t>Контрольная точка 1.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 w:rsidR="005B6D14"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76" w:rsidRPr="00A35F64" w:rsidRDefault="001B7076" w:rsidP="00137B76">
            <w:pPr>
              <w:jc w:val="center"/>
            </w:pPr>
            <w:r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76" w:rsidRDefault="00137B76">
            <w:r w:rsidRPr="00AE058B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76" w:rsidRPr="00A35F64" w:rsidRDefault="00137B76" w:rsidP="00137B76">
            <w:pPr>
              <w:jc w:val="both"/>
            </w:pPr>
            <w:r>
              <w:t>Заключенные соглашения</w:t>
            </w:r>
          </w:p>
        </w:tc>
      </w:tr>
      <w:tr w:rsidR="00137B76" w:rsidRPr="00A35F64" w:rsidTr="001B7076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76" w:rsidRPr="00A35F64" w:rsidRDefault="00137B76" w:rsidP="00A17320">
            <w:pPr>
              <w:jc w:val="both"/>
            </w:pPr>
            <w:r w:rsidRPr="00A35F64">
              <w:t>Контрольная точка 1.</w:t>
            </w:r>
            <w:r>
              <w:t>3</w:t>
            </w:r>
            <w:r w:rsidRPr="00A35F64">
              <w:t>.</w:t>
            </w:r>
            <w:r>
              <w:t xml:space="preserve"> Заключение контрактов  и выполнение (приобретение товаров)  работ и услуг, связанных </w:t>
            </w:r>
            <w:r>
              <w:rPr>
                <w:bCs/>
                <w:color w:val="000000"/>
                <w:u w:color="000000"/>
              </w:rPr>
              <w:t>с</w:t>
            </w:r>
            <w:r w:rsidRPr="00652607">
              <w:rPr>
                <w:bCs/>
                <w:color w:val="000000"/>
                <w:u w:color="000000"/>
              </w:rPr>
              <w:t xml:space="preserve"> </w:t>
            </w:r>
            <w:r>
              <w:t>п</w:t>
            </w:r>
            <w:r w:rsidRPr="00846068">
              <w:t>риобретение</w:t>
            </w:r>
            <w:r>
              <w:t>м</w:t>
            </w:r>
            <w:r w:rsidRPr="00846068">
              <w:t>, обновление</w:t>
            </w:r>
            <w:r>
              <w:t>м</w:t>
            </w:r>
            <w:r w:rsidRPr="00846068">
              <w:t xml:space="preserve"> оборудования и основных средств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76" w:rsidRPr="00A35F64" w:rsidRDefault="00137B76" w:rsidP="00137B76">
            <w:pPr>
              <w:jc w:val="center"/>
            </w:pPr>
            <w:r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76" w:rsidRDefault="00137B76">
            <w:r w:rsidRPr="00AE058B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76" w:rsidRPr="00A35F64" w:rsidRDefault="00137B76" w:rsidP="00137B76">
            <w:pPr>
              <w:jc w:val="both"/>
            </w:pPr>
            <w:r>
              <w:t>Заключенные контракты, акт приема-передачи или акты выполненных работ</w:t>
            </w:r>
          </w:p>
        </w:tc>
      </w:tr>
      <w:tr w:rsidR="00F717EE" w:rsidRPr="00A35F64" w:rsidTr="001B7076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7EE" w:rsidRPr="00A35F64" w:rsidRDefault="00F717EE" w:rsidP="00FC1836">
            <w:pPr>
              <w:jc w:val="both"/>
            </w:pPr>
            <w:r>
              <w:rPr>
                <w:bCs/>
                <w:color w:val="000000"/>
                <w:u w:color="000000"/>
              </w:rPr>
              <w:t>2. </w:t>
            </w:r>
            <w:r w:rsidR="00FC1836">
              <w:t>Предоставление субсидий муниципальным организациям на в</w:t>
            </w:r>
            <w:r w:rsidR="00FC1836" w:rsidRPr="00846068">
              <w:rPr>
                <w:bCs/>
              </w:rPr>
              <w:t>ыполнение</w:t>
            </w:r>
            <w:r w:rsidR="00FC1836">
              <w:rPr>
                <w:bCs/>
              </w:rPr>
              <w:t xml:space="preserve"> </w:t>
            </w:r>
            <w:r w:rsidR="00FC1836" w:rsidRPr="00846068">
              <w:rPr>
                <w:bCs/>
              </w:rPr>
              <w:t>иных предписаний надзорных органов</w:t>
            </w:r>
            <w:r w:rsidR="00FC1836">
              <w:rPr>
                <w:bCs/>
              </w:rPr>
              <w:t>, требований законодательства Российской Федерации, проведение аварийных ремонтных работ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EE" w:rsidRPr="00A35F64" w:rsidRDefault="00F717EE" w:rsidP="00FC1836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7EE" w:rsidRPr="00A35F64" w:rsidRDefault="00F717EE" w:rsidP="00A7156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7EE" w:rsidRPr="00A35F64" w:rsidRDefault="00F717EE" w:rsidP="00FC1836"/>
        </w:tc>
      </w:tr>
      <w:tr w:rsidR="001B7076" w:rsidRPr="00A35F64" w:rsidTr="001B7076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76" w:rsidRPr="00A35F64" w:rsidRDefault="001B7076" w:rsidP="0064499B">
            <w:pPr>
              <w:jc w:val="both"/>
            </w:pPr>
            <w:r w:rsidRPr="00A35F64">
              <w:t xml:space="preserve">Контрольная точка </w:t>
            </w:r>
            <w:r>
              <w:t>2</w:t>
            </w:r>
            <w:r w:rsidRPr="00A35F64">
              <w:t>.1</w:t>
            </w:r>
            <w:r>
              <w:t>. Проведение конкурсного отбора на предоставление субсидии на в</w:t>
            </w:r>
            <w:r w:rsidRPr="00846068">
              <w:rPr>
                <w:bCs/>
              </w:rPr>
              <w:t>ыполнение</w:t>
            </w:r>
            <w:r>
              <w:rPr>
                <w:bCs/>
              </w:rPr>
              <w:t xml:space="preserve"> </w:t>
            </w:r>
            <w:r w:rsidRPr="00846068">
              <w:rPr>
                <w:bCs/>
              </w:rPr>
              <w:t>иных предписаний надзорных органов</w:t>
            </w:r>
            <w:r>
              <w:rPr>
                <w:bCs/>
              </w:rPr>
              <w:t>, требований законодательства Российской Федерации, проведение аварийных ремонтных работ</w:t>
            </w:r>
            <w:r>
              <w:rPr>
                <w:bCs/>
                <w:color w:val="000000"/>
                <w:u w:color="000000"/>
              </w:rPr>
              <w:t xml:space="preserve"> и утверждение приказа о распределении данной субсидии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76" w:rsidRDefault="001B7076" w:rsidP="001B7076">
            <w:pPr>
              <w:jc w:val="center"/>
            </w:pPr>
            <w:r w:rsidRPr="00761515"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76" w:rsidRDefault="001B7076" w:rsidP="00137B76">
            <w:r w:rsidRPr="00AE058B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76" w:rsidRPr="00A35F64" w:rsidRDefault="001B7076" w:rsidP="00137B76">
            <w:pPr>
              <w:jc w:val="both"/>
            </w:pPr>
            <w:r>
              <w:t>Приказ о распределении субсидии</w:t>
            </w:r>
          </w:p>
        </w:tc>
      </w:tr>
      <w:tr w:rsidR="001B7076" w:rsidRPr="00A35F64" w:rsidTr="001B7076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76" w:rsidRPr="00A35F64" w:rsidRDefault="001B7076" w:rsidP="00FC1836">
            <w:pPr>
              <w:jc w:val="both"/>
            </w:pPr>
            <w:r>
              <w:t>Контрольная точка 2</w:t>
            </w:r>
            <w:r w:rsidRPr="00A35F64">
              <w:t>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76" w:rsidRDefault="001B7076" w:rsidP="001B7076">
            <w:pPr>
              <w:jc w:val="center"/>
            </w:pPr>
            <w:r w:rsidRPr="00761515"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76" w:rsidRDefault="001B7076" w:rsidP="00137B76">
            <w:r w:rsidRPr="00AE058B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76" w:rsidRPr="00A35F64" w:rsidRDefault="001B7076" w:rsidP="00137B76">
            <w:pPr>
              <w:jc w:val="both"/>
            </w:pPr>
            <w:r>
              <w:t>Заключенные соглашения</w:t>
            </w:r>
          </w:p>
        </w:tc>
      </w:tr>
      <w:tr w:rsidR="00137B76" w:rsidRPr="00A35F64" w:rsidTr="001B7076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76" w:rsidRPr="00A35F64" w:rsidRDefault="00137B76" w:rsidP="00A17320">
            <w:pPr>
              <w:jc w:val="both"/>
            </w:pPr>
            <w:r>
              <w:t>Контрольная точка 2</w:t>
            </w:r>
            <w:r w:rsidRPr="00A35F64">
              <w:t>.</w:t>
            </w:r>
            <w:r>
              <w:t>3</w:t>
            </w:r>
            <w:r w:rsidRPr="00A35F64">
              <w:t>.</w:t>
            </w:r>
            <w:r>
              <w:t xml:space="preserve"> Заключение контрактов  и выполнение (приобретение товаров)  работ и услуг, связанных </w:t>
            </w:r>
            <w:r>
              <w:rPr>
                <w:bCs/>
                <w:color w:val="000000"/>
                <w:u w:color="000000"/>
              </w:rPr>
              <w:t>с</w:t>
            </w:r>
            <w:r w:rsidRPr="00652607">
              <w:rPr>
                <w:bCs/>
                <w:color w:val="000000"/>
                <w:u w:color="000000"/>
              </w:rPr>
              <w:t xml:space="preserve"> </w:t>
            </w:r>
            <w:r>
              <w:t>в</w:t>
            </w:r>
            <w:r w:rsidRPr="00846068">
              <w:rPr>
                <w:bCs/>
              </w:rPr>
              <w:t>ыполнение</w:t>
            </w:r>
            <w:r>
              <w:rPr>
                <w:bCs/>
              </w:rPr>
              <w:t xml:space="preserve">м </w:t>
            </w:r>
            <w:r w:rsidRPr="00846068">
              <w:rPr>
                <w:bCs/>
              </w:rPr>
              <w:t>иных предписаний надзорных органов</w:t>
            </w:r>
            <w:r>
              <w:rPr>
                <w:bCs/>
              </w:rPr>
              <w:t>, требований законодательства Российской Федерации, проведением аварийных ремонтных работ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76" w:rsidRPr="00A35F64" w:rsidRDefault="00137B76" w:rsidP="00137B76">
            <w:pPr>
              <w:jc w:val="center"/>
            </w:pPr>
            <w:r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76" w:rsidRDefault="00137B76" w:rsidP="00137B76">
            <w:r w:rsidRPr="00AE058B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76" w:rsidRPr="00A35F64" w:rsidRDefault="00137B76" w:rsidP="00137B76">
            <w:pPr>
              <w:jc w:val="both"/>
            </w:pPr>
            <w:r>
              <w:t xml:space="preserve">Заключенные контракты, акт приема-передачи или акты выполненных </w:t>
            </w:r>
            <w:r>
              <w:lastRenderedPageBreak/>
              <w:t>работ</w:t>
            </w:r>
          </w:p>
        </w:tc>
      </w:tr>
      <w:tr w:rsidR="00FC1836" w:rsidRPr="00A35F64" w:rsidTr="001B7076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836" w:rsidRDefault="00FC1836" w:rsidP="00B43224">
            <w:pPr>
              <w:jc w:val="both"/>
              <w:rPr>
                <w:bCs/>
                <w:color w:val="000000"/>
                <w:u w:color="000000"/>
              </w:rPr>
            </w:pPr>
            <w:r>
              <w:lastRenderedPageBreak/>
              <w:t xml:space="preserve">3. </w:t>
            </w:r>
            <w:r w:rsidRPr="009841F1">
              <w:t>Предоставление субсидий муниципальным бюджетным (автономным) учреждениям – общеобразова</w:t>
            </w:r>
            <w:r>
              <w:t xml:space="preserve">тельным организациям на </w:t>
            </w:r>
            <w:r w:rsidRPr="009841F1">
              <w:t>обеспечение требований к антитеррористической защищенности объектов и территорий, прилегающих</w:t>
            </w:r>
            <w:r>
              <w:t xml:space="preserve"> </w:t>
            </w:r>
            <w:r w:rsidRPr="009841F1">
              <w:t>к зданиям муниципальных общеобразовательных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1836" w:rsidRPr="00FC1836" w:rsidRDefault="00FC1836" w:rsidP="00FC1836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836" w:rsidRPr="00A35F64" w:rsidRDefault="00FC1836" w:rsidP="00A7156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836" w:rsidRPr="00A35F64" w:rsidRDefault="00FC1836" w:rsidP="00FC1836"/>
        </w:tc>
      </w:tr>
      <w:tr w:rsidR="001B7076" w:rsidRPr="00A35F64" w:rsidTr="001B7076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76" w:rsidRPr="00A35F64" w:rsidRDefault="001B7076" w:rsidP="00C84301">
            <w:pPr>
              <w:jc w:val="both"/>
            </w:pPr>
            <w:r w:rsidRPr="00A35F64">
              <w:t xml:space="preserve">Контрольная точка </w:t>
            </w:r>
            <w:r>
              <w:t>3</w:t>
            </w:r>
            <w:r w:rsidRPr="00A35F64">
              <w:t>.1</w:t>
            </w:r>
            <w:r>
              <w:t xml:space="preserve">. Заключение соглашений с Министерством образования и науки Челябинской области на </w:t>
            </w:r>
            <w:r w:rsidRPr="009841F1">
              <w:t>обеспечение требований к антитеррористической защищенности объектов и территорий, прилегающих</w:t>
            </w:r>
            <w:r>
              <w:t xml:space="preserve"> </w:t>
            </w:r>
            <w:r w:rsidRPr="009841F1">
              <w:t>к зданиям муниципальных общеобразовательных</w:t>
            </w:r>
            <w:r>
              <w:t> </w:t>
            </w:r>
            <w:r w:rsidRPr="009841F1">
              <w:t>организаций</w:t>
            </w:r>
            <w:r>
              <w:rPr>
                <w:bCs/>
                <w:color w:val="000000"/>
                <w:u w:color="000000"/>
              </w:rPr>
              <w:t xml:space="preserve"> и</w:t>
            </w:r>
            <w:r w:rsidRPr="00BC2C05">
              <w:rPr>
                <w:bCs/>
                <w:color w:val="000000"/>
                <w:u w:color="000000"/>
              </w:rPr>
              <w:t xml:space="preserve"> утверждени</w:t>
            </w:r>
            <w:r>
              <w:rPr>
                <w:bCs/>
                <w:color w:val="000000"/>
                <w:u w:color="000000"/>
              </w:rPr>
              <w:t>е</w:t>
            </w:r>
            <w:r w:rsidRPr="00BC2C05">
              <w:rPr>
                <w:bCs/>
                <w:color w:val="000000"/>
                <w:u w:color="000000"/>
              </w:rPr>
              <w:t xml:space="preserve"> приказа о распределении данной субсидии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76" w:rsidRDefault="001B7076" w:rsidP="001B7076">
            <w:pPr>
              <w:jc w:val="center"/>
            </w:pPr>
            <w:r w:rsidRPr="00D41CFB"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76" w:rsidRDefault="001B7076">
            <w:r w:rsidRPr="00F74AE0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76" w:rsidRPr="00A35F64" w:rsidRDefault="001B7076" w:rsidP="00137B76">
            <w:pPr>
              <w:jc w:val="both"/>
            </w:pPr>
            <w:r>
              <w:t>Заключенные соглашения, приказ о распределении субсидии</w:t>
            </w:r>
          </w:p>
        </w:tc>
      </w:tr>
      <w:tr w:rsidR="001B7076" w:rsidRPr="00A35F64" w:rsidTr="001B7076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76" w:rsidRPr="00A35F64" w:rsidRDefault="001B7076" w:rsidP="0064499B">
            <w:pPr>
              <w:jc w:val="both"/>
            </w:pPr>
            <w:r w:rsidRPr="00A35F64">
              <w:t xml:space="preserve">Контрольная точка </w:t>
            </w:r>
            <w:r>
              <w:t>3</w:t>
            </w:r>
            <w:r w:rsidRPr="00A35F64">
              <w:t>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76" w:rsidRDefault="001B7076" w:rsidP="001B7076">
            <w:pPr>
              <w:jc w:val="center"/>
            </w:pPr>
            <w:r w:rsidRPr="00D41CFB"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76" w:rsidRDefault="001B7076">
            <w:r w:rsidRPr="00F74AE0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076" w:rsidRPr="00A35F64" w:rsidRDefault="001B7076" w:rsidP="00137B76">
            <w:pPr>
              <w:jc w:val="both"/>
            </w:pPr>
            <w:r>
              <w:t>Заключенные соглашения</w:t>
            </w:r>
          </w:p>
        </w:tc>
      </w:tr>
      <w:tr w:rsidR="00137B76" w:rsidRPr="00A35F64" w:rsidTr="001B7076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76" w:rsidRPr="00A35F64" w:rsidRDefault="00137B76" w:rsidP="00A17320">
            <w:pPr>
              <w:jc w:val="both"/>
            </w:pPr>
            <w:r w:rsidRPr="00A35F64">
              <w:t xml:space="preserve">Контрольная точка </w:t>
            </w:r>
            <w:r>
              <w:t>3</w:t>
            </w:r>
            <w:r w:rsidRPr="00A35F64">
              <w:t>.</w:t>
            </w:r>
            <w:r>
              <w:t>3</w:t>
            </w:r>
            <w:r w:rsidRPr="00A35F64">
              <w:t>.</w:t>
            </w:r>
            <w:r>
              <w:t xml:space="preserve"> Заключение контрактов  и выполнение (приобретение товаров)  работ и услуг, связанных </w:t>
            </w:r>
            <w:r>
              <w:rPr>
                <w:bCs/>
                <w:color w:val="000000"/>
                <w:u w:color="000000"/>
              </w:rPr>
              <w:t>с</w:t>
            </w:r>
            <w:r w:rsidRPr="00652607">
              <w:rPr>
                <w:bCs/>
                <w:color w:val="000000"/>
                <w:u w:color="000000"/>
              </w:rPr>
              <w:t xml:space="preserve"> </w:t>
            </w:r>
            <w:r w:rsidRPr="009841F1">
              <w:t>обеспечение</w:t>
            </w:r>
            <w:r>
              <w:t>м</w:t>
            </w:r>
            <w:r w:rsidRPr="009841F1">
              <w:t xml:space="preserve"> требований к антитеррористической защищенности объектов и территорий, прилегающих</w:t>
            </w:r>
            <w:r>
              <w:t xml:space="preserve"> </w:t>
            </w:r>
            <w:r w:rsidRPr="009841F1">
              <w:t>к зданиям муниципальных общеобразовательных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76" w:rsidRPr="00A35F64" w:rsidRDefault="00137B76" w:rsidP="00137B76">
            <w:pPr>
              <w:jc w:val="center"/>
            </w:pPr>
            <w:r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76" w:rsidRDefault="00137B76">
            <w:r w:rsidRPr="00F74AE0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B76" w:rsidRPr="00A35F64" w:rsidRDefault="00137B76" w:rsidP="00137B76">
            <w:pPr>
              <w:jc w:val="both"/>
            </w:pPr>
            <w:r>
              <w:t>Заключенные контракты, акт приема-передачи или акты выполненных работ</w:t>
            </w:r>
          </w:p>
        </w:tc>
      </w:tr>
      <w:tr w:rsidR="00276045" w:rsidRPr="00A35F64" w:rsidTr="001B7076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045" w:rsidRPr="00A35F64" w:rsidRDefault="00276045" w:rsidP="00C84301">
            <w:pPr>
              <w:jc w:val="both"/>
            </w:pPr>
            <w:r>
              <w:t xml:space="preserve">4. </w:t>
            </w:r>
            <w:proofErr w:type="gramStart"/>
            <w:r>
              <w:t>Обеспечение в отношении объектов капитального ремонта требований к антитеррористической защищенности объектов (территорий), относящихся к сфере деятельности Министерства</w:t>
            </w:r>
            <w:r w:rsidR="00BC6164">
              <w:t xml:space="preserve"> образования и науки Челябинской области</w:t>
            </w:r>
            <w:r>
              <w:t>, утвержденных постановлением Правительства Р</w:t>
            </w:r>
            <w:r w:rsidR="0054558C">
              <w:t>оссийской Федерации от 02.08.20</w:t>
            </w:r>
            <w:r>
              <w:t xml:space="preserve">19 № 1006 </w:t>
            </w:r>
            <w:r>
              <w:rPr>
                <w:lang w:eastAsia="en-US"/>
              </w:rPr>
              <w:t>«</w:t>
            </w:r>
            <w:r w:rsidRPr="00A006F2">
              <w:rPr>
                <w:lang w:eastAsia="en-US"/>
              </w:rPr>
              <w:t>Об утверждении требований к антитеррористической защищенности объектов (территорий)</w:t>
            </w:r>
            <w:r w:rsidR="00C84301">
              <w:rPr>
                <w:lang w:eastAsia="en-US"/>
              </w:rPr>
              <w:t> </w:t>
            </w:r>
            <w:r w:rsidRPr="00A006F2">
              <w:rPr>
                <w:lang w:eastAsia="en-US"/>
              </w:rPr>
              <w:t>Министерства просвещения Российской Федерации</w:t>
            </w:r>
            <w:r w:rsidR="00C84301">
              <w:rPr>
                <w:lang w:eastAsia="en-US"/>
              </w:rPr>
              <w:t> </w:t>
            </w:r>
            <w:r w:rsidRPr="00A006F2">
              <w:rPr>
                <w:lang w:eastAsia="en-US"/>
              </w:rPr>
              <w:t>и</w:t>
            </w:r>
            <w:r w:rsidR="00C84301">
              <w:rPr>
                <w:lang w:eastAsia="en-US"/>
              </w:rPr>
              <w:t> </w:t>
            </w:r>
            <w:r w:rsidRPr="00A006F2">
              <w:rPr>
                <w:lang w:eastAsia="en-US"/>
              </w:rPr>
              <w:t>объектов</w:t>
            </w:r>
            <w:r w:rsidR="00C84301">
              <w:rPr>
                <w:lang w:eastAsia="en-US"/>
              </w:rPr>
              <w:t> </w:t>
            </w:r>
            <w:r w:rsidRPr="00A006F2">
              <w:rPr>
                <w:lang w:eastAsia="en-US"/>
              </w:rPr>
              <w:t xml:space="preserve">(территорий), относящихся к сфере </w:t>
            </w:r>
            <w:r w:rsidRPr="00A006F2">
              <w:rPr>
                <w:lang w:eastAsia="en-US"/>
              </w:rPr>
              <w:lastRenderedPageBreak/>
              <w:t>деятельности</w:t>
            </w:r>
            <w:r w:rsidR="00C84301">
              <w:rPr>
                <w:lang w:eastAsia="en-US"/>
              </w:rPr>
              <w:t> </w:t>
            </w:r>
            <w:r w:rsidRPr="00A006F2">
              <w:rPr>
                <w:lang w:eastAsia="en-US"/>
              </w:rPr>
              <w:t>Министерства</w:t>
            </w:r>
            <w:r w:rsidR="00C84301">
              <w:rPr>
                <w:lang w:eastAsia="en-US"/>
              </w:rPr>
              <w:t> </w:t>
            </w:r>
            <w:r w:rsidRPr="00A006F2">
              <w:rPr>
                <w:lang w:eastAsia="en-US"/>
              </w:rPr>
              <w:t>просвещения Российской Федерации, и формы паспорта безопасности этих объектов (территорий)</w:t>
            </w:r>
            <w:r>
              <w:rPr>
                <w:lang w:eastAsia="en-US"/>
              </w:rPr>
              <w:t>»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045" w:rsidRDefault="00276045" w:rsidP="00276045">
            <w:pPr>
              <w:jc w:val="center"/>
            </w:pPr>
            <w:r w:rsidRPr="00A35F64">
              <w:rPr>
                <w:lang w:val="en-US"/>
              </w:rPr>
              <w:lastRenderedPageBreak/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045" w:rsidRPr="00F74AE0" w:rsidRDefault="00276045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045" w:rsidRDefault="00276045" w:rsidP="00137B76">
            <w:pPr>
              <w:jc w:val="both"/>
            </w:pPr>
          </w:p>
        </w:tc>
      </w:tr>
      <w:tr w:rsidR="00276045" w:rsidRPr="00A35F64" w:rsidTr="001B7076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045" w:rsidRDefault="00276045" w:rsidP="00A17320">
            <w:pPr>
              <w:jc w:val="both"/>
            </w:pPr>
            <w:r w:rsidRPr="00276045">
              <w:rPr>
                <w:bCs/>
              </w:rPr>
              <w:lastRenderedPageBreak/>
              <w:t>В рамках данного мероприятия комплекса процессных мероприятий контрольные точки не предусмотрены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045" w:rsidRPr="00276045" w:rsidRDefault="00276045" w:rsidP="00276045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045" w:rsidRPr="00F74AE0" w:rsidRDefault="00276045">
            <w:r w:rsidRPr="00F74AE0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045" w:rsidRDefault="00276045" w:rsidP="00137B76">
            <w:pPr>
              <w:jc w:val="both"/>
            </w:pPr>
          </w:p>
        </w:tc>
      </w:tr>
    </w:tbl>
    <w:p w:rsidR="00A46B9F" w:rsidRDefault="00A46B9F" w:rsidP="00EC1537">
      <w:pPr>
        <w:spacing w:after="200" w:line="276" w:lineRule="auto"/>
        <w:contextualSpacing/>
        <w:jc w:val="right"/>
        <w:rPr>
          <w:sz w:val="28"/>
          <w:szCs w:val="28"/>
        </w:rPr>
      </w:pPr>
    </w:p>
    <w:p w:rsidR="000C1E2B" w:rsidRDefault="000C1E2B" w:rsidP="00EC1537">
      <w:pPr>
        <w:spacing w:after="200" w:line="276" w:lineRule="auto"/>
        <w:contextualSpacing/>
        <w:jc w:val="right"/>
        <w:rPr>
          <w:sz w:val="28"/>
          <w:szCs w:val="28"/>
        </w:rPr>
      </w:pPr>
    </w:p>
    <w:p w:rsidR="00E713AB" w:rsidRDefault="00E713AB" w:rsidP="00E713AB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6"/>
          <w:szCs w:val="26"/>
        </w:rPr>
      </w:pPr>
      <w:r>
        <w:rPr>
          <w:sz w:val="26"/>
          <w:szCs w:val="26"/>
        </w:rPr>
        <w:t>Председатель Комитета по делам образования города Челябинска                                                                                         С. В. Портье</w:t>
      </w:r>
    </w:p>
    <w:p w:rsidR="000C1E2B" w:rsidRPr="00A35F64" w:rsidRDefault="000C1E2B" w:rsidP="00E713AB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8"/>
          <w:szCs w:val="28"/>
        </w:rPr>
      </w:pPr>
      <w:bookmarkStart w:id="0" w:name="_GoBack"/>
      <w:bookmarkEnd w:id="0"/>
    </w:p>
    <w:sectPr w:rsidR="000C1E2B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4FD" w:rsidRDefault="009634FD">
      <w:r>
        <w:separator/>
      </w:r>
    </w:p>
  </w:endnote>
  <w:endnote w:type="continuationSeparator" w:id="0">
    <w:p w:rsidR="009634FD" w:rsidRDefault="00963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4FD" w:rsidRDefault="009634FD">
      <w:r>
        <w:separator/>
      </w:r>
    </w:p>
  </w:footnote>
  <w:footnote w:type="continuationSeparator" w:id="0">
    <w:p w:rsidR="009634FD" w:rsidRDefault="009634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AA9" w:rsidRDefault="009F1AA9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713AB">
      <w:rPr>
        <w:noProof/>
      </w:rPr>
      <w:t>8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6D321A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2F36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A53367"/>
    <w:multiLevelType w:val="multilevel"/>
    <w:tmpl w:val="212620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F013E47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770BC9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3"/>
  </w:num>
  <w:num w:numId="3">
    <w:abstractNumId w:val="22"/>
  </w:num>
  <w:num w:numId="4">
    <w:abstractNumId w:val="2"/>
  </w:num>
  <w:num w:numId="5">
    <w:abstractNumId w:val="35"/>
  </w:num>
  <w:num w:numId="6">
    <w:abstractNumId w:val="11"/>
  </w:num>
  <w:num w:numId="7">
    <w:abstractNumId w:val="5"/>
  </w:num>
  <w:num w:numId="8">
    <w:abstractNumId w:val="19"/>
  </w:num>
  <w:num w:numId="9">
    <w:abstractNumId w:val="31"/>
  </w:num>
  <w:num w:numId="10">
    <w:abstractNumId w:val="12"/>
  </w:num>
  <w:num w:numId="11">
    <w:abstractNumId w:val="40"/>
  </w:num>
  <w:num w:numId="12">
    <w:abstractNumId w:val="24"/>
  </w:num>
  <w:num w:numId="13">
    <w:abstractNumId w:val="3"/>
  </w:num>
  <w:num w:numId="14">
    <w:abstractNumId w:val="36"/>
  </w:num>
  <w:num w:numId="15">
    <w:abstractNumId w:val="25"/>
  </w:num>
  <w:num w:numId="16">
    <w:abstractNumId w:val="20"/>
  </w:num>
  <w:num w:numId="17">
    <w:abstractNumId w:val="16"/>
  </w:num>
  <w:num w:numId="18">
    <w:abstractNumId w:val="34"/>
  </w:num>
  <w:num w:numId="19">
    <w:abstractNumId w:val="15"/>
  </w:num>
  <w:num w:numId="20">
    <w:abstractNumId w:val="6"/>
  </w:num>
  <w:num w:numId="21">
    <w:abstractNumId w:val="17"/>
  </w:num>
  <w:num w:numId="22">
    <w:abstractNumId w:val="32"/>
  </w:num>
  <w:num w:numId="23">
    <w:abstractNumId w:val="10"/>
  </w:num>
  <w:num w:numId="24">
    <w:abstractNumId w:val="13"/>
  </w:num>
  <w:num w:numId="25">
    <w:abstractNumId w:val="38"/>
  </w:num>
  <w:num w:numId="26">
    <w:abstractNumId w:val="28"/>
  </w:num>
  <w:num w:numId="27">
    <w:abstractNumId w:val="1"/>
  </w:num>
  <w:num w:numId="28">
    <w:abstractNumId w:val="26"/>
  </w:num>
  <w:num w:numId="29">
    <w:abstractNumId w:val="18"/>
  </w:num>
  <w:num w:numId="30">
    <w:abstractNumId w:val="8"/>
  </w:num>
  <w:num w:numId="31">
    <w:abstractNumId w:val="21"/>
  </w:num>
  <w:num w:numId="32">
    <w:abstractNumId w:val="9"/>
  </w:num>
  <w:num w:numId="33">
    <w:abstractNumId w:val="0"/>
  </w:num>
  <w:num w:numId="34">
    <w:abstractNumId w:val="39"/>
  </w:num>
  <w:num w:numId="35">
    <w:abstractNumId w:val="29"/>
  </w:num>
  <w:num w:numId="36">
    <w:abstractNumId w:val="30"/>
  </w:num>
  <w:num w:numId="37">
    <w:abstractNumId w:val="7"/>
  </w:num>
  <w:num w:numId="38">
    <w:abstractNumId w:val="33"/>
  </w:num>
  <w:num w:numId="39">
    <w:abstractNumId w:val="41"/>
  </w:num>
  <w:num w:numId="40">
    <w:abstractNumId w:val="14"/>
  </w:num>
  <w:num w:numId="41">
    <w:abstractNumId w:val="27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41A4"/>
    <w:rsid w:val="0001037F"/>
    <w:rsid w:val="0001069B"/>
    <w:rsid w:val="000107F3"/>
    <w:rsid w:val="00011A7E"/>
    <w:rsid w:val="00016AC2"/>
    <w:rsid w:val="000221B3"/>
    <w:rsid w:val="000227F8"/>
    <w:rsid w:val="000227FE"/>
    <w:rsid w:val="00022983"/>
    <w:rsid w:val="000238BA"/>
    <w:rsid w:val="0002406B"/>
    <w:rsid w:val="00031FAC"/>
    <w:rsid w:val="00037E4D"/>
    <w:rsid w:val="00041A65"/>
    <w:rsid w:val="00047318"/>
    <w:rsid w:val="000501AE"/>
    <w:rsid w:val="00050A89"/>
    <w:rsid w:val="00051512"/>
    <w:rsid w:val="0005659E"/>
    <w:rsid w:val="0005739A"/>
    <w:rsid w:val="000617BE"/>
    <w:rsid w:val="00075F5C"/>
    <w:rsid w:val="00076167"/>
    <w:rsid w:val="00080139"/>
    <w:rsid w:val="00082820"/>
    <w:rsid w:val="0009333A"/>
    <w:rsid w:val="00096150"/>
    <w:rsid w:val="00096FB2"/>
    <w:rsid w:val="000A12E0"/>
    <w:rsid w:val="000A2390"/>
    <w:rsid w:val="000A68FE"/>
    <w:rsid w:val="000B60E6"/>
    <w:rsid w:val="000B737E"/>
    <w:rsid w:val="000C1E2B"/>
    <w:rsid w:val="000C2225"/>
    <w:rsid w:val="000D1857"/>
    <w:rsid w:val="000D6937"/>
    <w:rsid w:val="000D6992"/>
    <w:rsid w:val="000D7C96"/>
    <w:rsid w:val="000E2D69"/>
    <w:rsid w:val="000E2F84"/>
    <w:rsid w:val="000E5740"/>
    <w:rsid w:val="000F469D"/>
    <w:rsid w:val="000F50B4"/>
    <w:rsid w:val="000F6AFE"/>
    <w:rsid w:val="00100428"/>
    <w:rsid w:val="00101563"/>
    <w:rsid w:val="001038D5"/>
    <w:rsid w:val="00103B0F"/>
    <w:rsid w:val="00103F0C"/>
    <w:rsid w:val="001069A7"/>
    <w:rsid w:val="00110236"/>
    <w:rsid w:val="00112A0F"/>
    <w:rsid w:val="0011576D"/>
    <w:rsid w:val="00115841"/>
    <w:rsid w:val="00116C45"/>
    <w:rsid w:val="00117451"/>
    <w:rsid w:val="00123467"/>
    <w:rsid w:val="0012361F"/>
    <w:rsid w:val="0013140D"/>
    <w:rsid w:val="001317ED"/>
    <w:rsid w:val="00133065"/>
    <w:rsid w:val="001340B6"/>
    <w:rsid w:val="0013781B"/>
    <w:rsid w:val="00137B76"/>
    <w:rsid w:val="00146DBA"/>
    <w:rsid w:val="001475FC"/>
    <w:rsid w:val="001509BA"/>
    <w:rsid w:val="001522BD"/>
    <w:rsid w:val="00157337"/>
    <w:rsid w:val="00160244"/>
    <w:rsid w:val="001609D9"/>
    <w:rsid w:val="00160E0D"/>
    <w:rsid w:val="00163DAA"/>
    <w:rsid w:val="001724D1"/>
    <w:rsid w:val="001732E7"/>
    <w:rsid w:val="00175ECB"/>
    <w:rsid w:val="00176276"/>
    <w:rsid w:val="0018292B"/>
    <w:rsid w:val="0018426D"/>
    <w:rsid w:val="00197592"/>
    <w:rsid w:val="001A1622"/>
    <w:rsid w:val="001B1855"/>
    <w:rsid w:val="001B4BD0"/>
    <w:rsid w:val="001B7076"/>
    <w:rsid w:val="001C01DD"/>
    <w:rsid w:val="001C3521"/>
    <w:rsid w:val="001C445D"/>
    <w:rsid w:val="001C70DF"/>
    <w:rsid w:val="001D0D08"/>
    <w:rsid w:val="001D11B3"/>
    <w:rsid w:val="001D42F6"/>
    <w:rsid w:val="001D58D6"/>
    <w:rsid w:val="001D6B7C"/>
    <w:rsid w:val="001E00CB"/>
    <w:rsid w:val="001E2CF3"/>
    <w:rsid w:val="001E50F6"/>
    <w:rsid w:val="001E59CB"/>
    <w:rsid w:val="001F5102"/>
    <w:rsid w:val="001F6708"/>
    <w:rsid w:val="00200705"/>
    <w:rsid w:val="0020714A"/>
    <w:rsid w:val="00212F16"/>
    <w:rsid w:val="00214130"/>
    <w:rsid w:val="002142F4"/>
    <w:rsid w:val="00217718"/>
    <w:rsid w:val="00217C1F"/>
    <w:rsid w:val="00227967"/>
    <w:rsid w:val="00231559"/>
    <w:rsid w:val="00231D93"/>
    <w:rsid w:val="002335B8"/>
    <w:rsid w:val="002422FB"/>
    <w:rsid w:val="0024536C"/>
    <w:rsid w:val="00262207"/>
    <w:rsid w:val="00264F58"/>
    <w:rsid w:val="00271A3F"/>
    <w:rsid w:val="00275B18"/>
    <w:rsid w:val="00276045"/>
    <w:rsid w:val="002763E5"/>
    <w:rsid w:val="002814EE"/>
    <w:rsid w:val="00281BCE"/>
    <w:rsid w:val="0028472F"/>
    <w:rsid w:val="002866BE"/>
    <w:rsid w:val="0029251A"/>
    <w:rsid w:val="00293575"/>
    <w:rsid w:val="00295D2C"/>
    <w:rsid w:val="00296E99"/>
    <w:rsid w:val="002973CF"/>
    <w:rsid w:val="002A0913"/>
    <w:rsid w:val="002A27AB"/>
    <w:rsid w:val="002A2E9A"/>
    <w:rsid w:val="002A384C"/>
    <w:rsid w:val="002A623F"/>
    <w:rsid w:val="002B0E1A"/>
    <w:rsid w:val="002B21E9"/>
    <w:rsid w:val="002B7880"/>
    <w:rsid w:val="002B7A1C"/>
    <w:rsid w:val="002C0388"/>
    <w:rsid w:val="002C25DE"/>
    <w:rsid w:val="002C7B84"/>
    <w:rsid w:val="002D083C"/>
    <w:rsid w:val="002D0E73"/>
    <w:rsid w:val="002E16F7"/>
    <w:rsid w:val="002E174D"/>
    <w:rsid w:val="002E47CC"/>
    <w:rsid w:val="002E5BDC"/>
    <w:rsid w:val="00305FDA"/>
    <w:rsid w:val="00306506"/>
    <w:rsid w:val="003109AC"/>
    <w:rsid w:val="00311711"/>
    <w:rsid w:val="003130BB"/>
    <w:rsid w:val="00322A09"/>
    <w:rsid w:val="003271AB"/>
    <w:rsid w:val="00327231"/>
    <w:rsid w:val="00330654"/>
    <w:rsid w:val="0033187B"/>
    <w:rsid w:val="003318CF"/>
    <w:rsid w:val="0033630A"/>
    <w:rsid w:val="003456D5"/>
    <w:rsid w:val="003464BE"/>
    <w:rsid w:val="003517F7"/>
    <w:rsid w:val="0035224C"/>
    <w:rsid w:val="003539BD"/>
    <w:rsid w:val="003579C4"/>
    <w:rsid w:val="00364176"/>
    <w:rsid w:val="003664B7"/>
    <w:rsid w:val="0037035E"/>
    <w:rsid w:val="00372340"/>
    <w:rsid w:val="00374C1F"/>
    <w:rsid w:val="003803EF"/>
    <w:rsid w:val="00383012"/>
    <w:rsid w:val="003842D3"/>
    <w:rsid w:val="00387BC8"/>
    <w:rsid w:val="00387FDD"/>
    <w:rsid w:val="00390EA1"/>
    <w:rsid w:val="003954FF"/>
    <w:rsid w:val="0039796C"/>
    <w:rsid w:val="00397AD4"/>
    <w:rsid w:val="003A3ECE"/>
    <w:rsid w:val="003A7E01"/>
    <w:rsid w:val="003B4820"/>
    <w:rsid w:val="003B4A9E"/>
    <w:rsid w:val="003B4D61"/>
    <w:rsid w:val="003B7510"/>
    <w:rsid w:val="003B7F00"/>
    <w:rsid w:val="003C01A6"/>
    <w:rsid w:val="003C258B"/>
    <w:rsid w:val="003C3411"/>
    <w:rsid w:val="003C6129"/>
    <w:rsid w:val="003C6654"/>
    <w:rsid w:val="003C6F4A"/>
    <w:rsid w:val="003E25B5"/>
    <w:rsid w:val="003E2A9E"/>
    <w:rsid w:val="003E2F99"/>
    <w:rsid w:val="003E39D1"/>
    <w:rsid w:val="003E3D99"/>
    <w:rsid w:val="003F25D3"/>
    <w:rsid w:val="004005C4"/>
    <w:rsid w:val="00401D31"/>
    <w:rsid w:val="00402B62"/>
    <w:rsid w:val="004052F3"/>
    <w:rsid w:val="00411D4C"/>
    <w:rsid w:val="00411D85"/>
    <w:rsid w:val="00412235"/>
    <w:rsid w:val="0041692A"/>
    <w:rsid w:val="004177A9"/>
    <w:rsid w:val="004214BF"/>
    <w:rsid w:val="004215AB"/>
    <w:rsid w:val="004216D1"/>
    <w:rsid w:val="00423FFD"/>
    <w:rsid w:val="00425972"/>
    <w:rsid w:val="0043157C"/>
    <w:rsid w:val="00431EAA"/>
    <w:rsid w:val="00432A51"/>
    <w:rsid w:val="00437B01"/>
    <w:rsid w:val="004402FC"/>
    <w:rsid w:val="00443AB9"/>
    <w:rsid w:val="00444FED"/>
    <w:rsid w:val="0044579B"/>
    <w:rsid w:val="00450332"/>
    <w:rsid w:val="00450468"/>
    <w:rsid w:val="00450EBE"/>
    <w:rsid w:val="00456677"/>
    <w:rsid w:val="00457565"/>
    <w:rsid w:val="004578D1"/>
    <w:rsid w:val="004602B2"/>
    <w:rsid w:val="004606E3"/>
    <w:rsid w:val="00463917"/>
    <w:rsid w:val="00463C0D"/>
    <w:rsid w:val="00464FA6"/>
    <w:rsid w:val="004677EE"/>
    <w:rsid w:val="00471131"/>
    <w:rsid w:val="00471B79"/>
    <w:rsid w:val="00473100"/>
    <w:rsid w:val="004747B3"/>
    <w:rsid w:val="0047622C"/>
    <w:rsid w:val="0048209A"/>
    <w:rsid w:val="004833E7"/>
    <w:rsid w:val="004864D5"/>
    <w:rsid w:val="004900C2"/>
    <w:rsid w:val="00491EC7"/>
    <w:rsid w:val="00492EAD"/>
    <w:rsid w:val="004A087A"/>
    <w:rsid w:val="004A1AF6"/>
    <w:rsid w:val="004A2CB0"/>
    <w:rsid w:val="004B58FB"/>
    <w:rsid w:val="004B630A"/>
    <w:rsid w:val="004B6FCD"/>
    <w:rsid w:val="004C2067"/>
    <w:rsid w:val="004C3C30"/>
    <w:rsid w:val="004D5C1B"/>
    <w:rsid w:val="004D797A"/>
    <w:rsid w:val="004E061F"/>
    <w:rsid w:val="004E57B4"/>
    <w:rsid w:val="004F0C35"/>
    <w:rsid w:val="004F12D4"/>
    <w:rsid w:val="004F37CB"/>
    <w:rsid w:val="004F6AEF"/>
    <w:rsid w:val="004F7DD7"/>
    <w:rsid w:val="00502A28"/>
    <w:rsid w:val="00505037"/>
    <w:rsid w:val="00521111"/>
    <w:rsid w:val="00522367"/>
    <w:rsid w:val="005236F4"/>
    <w:rsid w:val="00530BD4"/>
    <w:rsid w:val="00531607"/>
    <w:rsid w:val="0053337D"/>
    <w:rsid w:val="00535547"/>
    <w:rsid w:val="00536821"/>
    <w:rsid w:val="00537A13"/>
    <w:rsid w:val="0054558C"/>
    <w:rsid w:val="005458B4"/>
    <w:rsid w:val="0056078B"/>
    <w:rsid w:val="00562EDD"/>
    <w:rsid w:val="0056431E"/>
    <w:rsid w:val="00565688"/>
    <w:rsid w:val="005701E8"/>
    <w:rsid w:val="0057144E"/>
    <w:rsid w:val="00582246"/>
    <w:rsid w:val="00592DDD"/>
    <w:rsid w:val="005975F2"/>
    <w:rsid w:val="005A0A70"/>
    <w:rsid w:val="005A36DB"/>
    <w:rsid w:val="005B0658"/>
    <w:rsid w:val="005B1890"/>
    <w:rsid w:val="005B6D14"/>
    <w:rsid w:val="005B716C"/>
    <w:rsid w:val="005C09F3"/>
    <w:rsid w:val="005C4357"/>
    <w:rsid w:val="005C44CC"/>
    <w:rsid w:val="005D1E77"/>
    <w:rsid w:val="005D2C7F"/>
    <w:rsid w:val="005D330D"/>
    <w:rsid w:val="005D6980"/>
    <w:rsid w:val="005E65A5"/>
    <w:rsid w:val="005F0C41"/>
    <w:rsid w:val="005F4A49"/>
    <w:rsid w:val="005F4BCD"/>
    <w:rsid w:val="00600DD5"/>
    <w:rsid w:val="00602890"/>
    <w:rsid w:val="006035F4"/>
    <w:rsid w:val="00610247"/>
    <w:rsid w:val="006123C0"/>
    <w:rsid w:val="00615531"/>
    <w:rsid w:val="00616CE3"/>
    <w:rsid w:val="0062141E"/>
    <w:rsid w:val="00626A75"/>
    <w:rsid w:val="0063015A"/>
    <w:rsid w:val="00630CA4"/>
    <w:rsid w:val="00634BA1"/>
    <w:rsid w:val="00634F7C"/>
    <w:rsid w:val="006352D6"/>
    <w:rsid w:val="006352F5"/>
    <w:rsid w:val="00637876"/>
    <w:rsid w:val="00644685"/>
    <w:rsid w:val="0064499B"/>
    <w:rsid w:val="00652607"/>
    <w:rsid w:val="00653103"/>
    <w:rsid w:val="00653CBB"/>
    <w:rsid w:val="00653FD0"/>
    <w:rsid w:val="0065402B"/>
    <w:rsid w:val="00661282"/>
    <w:rsid w:val="00666C10"/>
    <w:rsid w:val="00671E0E"/>
    <w:rsid w:val="006747F4"/>
    <w:rsid w:val="0068545B"/>
    <w:rsid w:val="00686438"/>
    <w:rsid w:val="00692BD2"/>
    <w:rsid w:val="006A07DE"/>
    <w:rsid w:val="006A0E02"/>
    <w:rsid w:val="006A15D8"/>
    <w:rsid w:val="006A528C"/>
    <w:rsid w:val="006A6241"/>
    <w:rsid w:val="006A6E38"/>
    <w:rsid w:val="006A75B5"/>
    <w:rsid w:val="006B5EA0"/>
    <w:rsid w:val="006B63C3"/>
    <w:rsid w:val="006C25A5"/>
    <w:rsid w:val="006C4D89"/>
    <w:rsid w:val="006C595D"/>
    <w:rsid w:val="006C59CA"/>
    <w:rsid w:val="006C6035"/>
    <w:rsid w:val="006C7BE8"/>
    <w:rsid w:val="006D0AD8"/>
    <w:rsid w:val="006D5A0F"/>
    <w:rsid w:val="006E07B2"/>
    <w:rsid w:val="006E11FC"/>
    <w:rsid w:val="006E5BCA"/>
    <w:rsid w:val="006F0481"/>
    <w:rsid w:val="006F04D1"/>
    <w:rsid w:val="006F0D7E"/>
    <w:rsid w:val="006F3875"/>
    <w:rsid w:val="006F5F7E"/>
    <w:rsid w:val="006F6A6C"/>
    <w:rsid w:val="00702EDD"/>
    <w:rsid w:val="00704D63"/>
    <w:rsid w:val="00705055"/>
    <w:rsid w:val="00706FC9"/>
    <w:rsid w:val="00714E33"/>
    <w:rsid w:val="00715AFF"/>
    <w:rsid w:val="00716A96"/>
    <w:rsid w:val="00717356"/>
    <w:rsid w:val="00717DB2"/>
    <w:rsid w:val="00721592"/>
    <w:rsid w:val="00721E7E"/>
    <w:rsid w:val="00722974"/>
    <w:rsid w:val="007242FA"/>
    <w:rsid w:val="00733E64"/>
    <w:rsid w:val="0073621A"/>
    <w:rsid w:val="00741E43"/>
    <w:rsid w:val="00744FBB"/>
    <w:rsid w:val="0074528F"/>
    <w:rsid w:val="00746658"/>
    <w:rsid w:val="00754B26"/>
    <w:rsid w:val="007572F4"/>
    <w:rsid w:val="00757FA8"/>
    <w:rsid w:val="007650FD"/>
    <w:rsid w:val="007678B7"/>
    <w:rsid w:val="007749BD"/>
    <w:rsid w:val="0077667A"/>
    <w:rsid w:val="00782F94"/>
    <w:rsid w:val="00783C86"/>
    <w:rsid w:val="00785057"/>
    <w:rsid w:val="007851E6"/>
    <w:rsid w:val="007852AC"/>
    <w:rsid w:val="007853A9"/>
    <w:rsid w:val="0078545F"/>
    <w:rsid w:val="00785EF1"/>
    <w:rsid w:val="00786FD9"/>
    <w:rsid w:val="00794ED3"/>
    <w:rsid w:val="007A5643"/>
    <w:rsid w:val="007A6167"/>
    <w:rsid w:val="007B0EFF"/>
    <w:rsid w:val="007B537C"/>
    <w:rsid w:val="007D2D66"/>
    <w:rsid w:val="007D56B7"/>
    <w:rsid w:val="007D6697"/>
    <w:rsid w:val="007E0B89"/>
    <w:rsid w:val="007F246F"/>
    <w:rsid w:val="007F2D43"/>
    <w:rsid w:val="00800D82"/>
    <w:rsid w:val="00803F17"/>
    <w:rsid w:val="0080584E"/>
    <w:rsid w:val="00810F9B"/>
    <w:rsid w:val="00823D0B"/>
    <w:rsid w:val="00827F0E"/>
    <w:rsid w:val="00833573"/>
    <w:rsid w:val="00833ACC"/>
    <w:rsid w:val="00836982"/>
    <w:rsid w:val="00837F24"/>
    <w:rsid w:val="00845056"/>
    <w:rsid w:val="00845C38"/>
    <w:rsid w:val="008564BC"/>
    <w:rsid w:val="00857EBD"/>
    <w:rsid w:val="008652E1"/>
    <w:rsid w:val="00871BDF"/>
    <w:rsid w:val="00872129"/>
    <w:rsid w:val="00874625"/>
    <w:rsid w:val="00874EE7"/>
    <w:rsid w:val="00877B6D"/>
    <w:rsid w:val="00881828"/>
    <w:rsid w:val="00884C68"/>
    <w:rsid w:val="00885A36"/>
    <w:rsid w:val="008863BF"/>
    <w:rsid w:val="00890617"/>
    <w:rsid w:val="00891B0F"/>
    <w:rsid w:val="00895F15"/>
    <w:rsid w:val="008976B1"/>
    <w:rsid w:val="008A308A"/>
    <w:rsid w:val="008A3FDB"/>
    <w:rsid w:val="008B0039"/>
    <w:rsid w:val="008B04C7"/>
    <w:rsid w:val="008B131E"/>
    <w:rsid w:val="008B30B2"/>
    <w:rsid w:val="008B34C8"/>
    <w:rsid w:val="008B4417"/>
    <w:rsid w:val="008B653B"/>
    <w:rsid w:val="008C11A4"/>
    <w:rsid w:val="008C2733"/>
    <w:rsid w:val="008C702F"/>
    <w:rsid w:val="008D7E3C"/>
    <w:rsid w:val="008E1DB0"/>
    <w:rsid w:val="008E24AB"/>
    <w:rsid w:val="008E6ECF"/>
    <w:rsid w:val="008F3DF4"/>
    <w:rsid w:val="008F6977"/>
    <w:rsid w:val="009030D7"/>
    <w:rsid w:val="0090344A"/>
    <w:rsid w:val="00903D3B"/>
    <w:rsid w:val="00907283"/>
    <w:rsid w:val="00913EDA"/>
    <w:rsid w:val="00914D70"/>
    <w:rsid w:val="00920EB3"/>
    <w:rsid w:val="009228EF"/>
    <w:rsid w:val="0092378C"/>
    <w:rsid w:val="00926C27"/>
    <w:rsid w:val="00927EBC"/>
    <w:rsid w:val="00932706"/>
    <w:rsid w:val="00933F66"/>
    <w:rsid w:val="00937B2D"/>
    <w:rsid w:val="00937E77"/>
    <w:rsid w:val="00940792"/>
    <w:rsid w:val="0094196E"/>
    <w:rsid w:val="00943327"/>
    <w:rsid w:val="00943912"/>
    <w:rsid w:val="0094476C"/>
    <w:rsid w:val="009454C9"/>
    <w:rsid w:val="00945F51"/>
    <w:rsid w:val="00946718"/>
    <w:rsid w:val="00951499"/>
    <w:rsid w:val="00952AF1"/>
    <w:rsid w:val="009551FD"/>
    <w:rsid w:val="00955D7A"/>
    <w:rsid w:val="00961021"/>
    <w:rsid w:val="00962D41"/>
    <w:rsid w:val="009634FD"/>
    <w:rsid w:val="009650E1"/>
    <w:rsid w:val="00966083"/>
    <w:rsid w:val="0097169D"/>
    <w:rsid w:val="00981917"/>
    <w:rsid w:val="00990694"/>
    <w:rsid w:val="00991EF2"/>
    <w:rsid w:val="00992A6F"/>
    <w:rsid w:val="00992FA5"/>
    <w:rsid w:val="00993FF0"/>
    <w:rsid w:val="00997F69"/>
    <w:rsid w:val="009A1119"/>
    <w:rsid w:val="009A1204"/>
    <w:rsid w:val="009A7216"/>
    <w:rsid w:val="009C40AF"/>
    <w:rsid w:val="009D0AAD"/>
    <w:rsid w:val="009D4982"/>
    <w:rsid w:val="009D670C"/>
    <w:rsid w:val="009D7F92"/>
    <w:rsid w:val="009E0268"/>
    <w:rsid w:val="009F1AA9"/>
    <w:rsid w:val="009F2FF4"/>
    <w:rsid w:val="009F3AAA"/>
    <w:rsid w:val="009F3E8C"/>
    <w:rsid w:val="00A008DA"/>
    <w:rsid w:val="00A034C7"/>
    <w:rsid w:val="00A04AFE"/>
    <w:rsid w:val="00A065F6"/>
    <w:rsid w:val="00A079A5"/>
    <w:rsid w:val="00A11595"/>
    <w:rsid w:val="00A133EB"/>
    <w:rsid w:val="00A17320"/>
    <w:rsid w:val="00A21435"/>
    <w:rsid w:val="00A2398C"/>
    <w:rsid w:val="00A26DC2"/>
    <w:rsid w:val="00A3263A"/>
    <w:rsid w:val="00A33AAC"/>
    <w:rsid w:val="00A35F64"/>
    <w:rsid w:val="00A3721D"/>
    <w:rsid w:val="00A37650"/>
    <w:rsid w:val="00A41C8A"/>
    <w:rsid w:val="00A41F04"/>
    <w:rsid w:val="00A427AB"/>
    <w:rsid w:val="00A4315C"/>
    <w:rsid w:val="00A4339A"/>
    <w:rsid w:val="00A4466F"/>
    <w:rsid w:val="00A460B6"/>
    <w:rsid w:val="00A46B9F"/>
    <w:rsid w:val="00A64990"/>
    <w:rsid w:val="00A7156A"/>
    <w:rsid w:val="00A743FB"/>
    <w:rsid w:val="00A74EB4"/>
    <w:rsid w:val="00A8246B"/>
    <w:rsid w:val="00A82E67"/>
    <w:rsid w:val="00A852BC"/>
    <w:rsid w:val="00A85F9F"/>
    <w:rsid w:val="00A92EDC"/>
    <w:rsid w:val="00A9320D"/>
    <w:rsid w:val="00A945B7"/>
    <w:rsid w:val="00A94D54"/>
    <w:rsid w:val="00A9607C"/>
    <w:rsid w:val="00A96602"/>
    <w:rsid w:val="00AA06FA"/>
    <w:rsid w:val="00AA13D0"/>
    <w:rsid w:val="00AB5E6F"/>
    <w:rsid w:val="00AB6872"/>
    <w:rsid w:val="00AC18E8"/>
    <w:rsid w:val="00AC6402"/>
    <w:rsid w:val="00AC6AAD"/>
    <w:rsid w:val="00AD194F"/>
    <w:rsid w:val="00AE4FAA"/>
    <w:rsid w:val="00AE5A35"/>
    <w:rsid w:val="00AE7033"/>
    <w:rsid w:val="00AE73BE"/>
    <w:rsid w:val="00AE7FE2"/>
    <w:rsid w:val="00AF31E8"/>
    <w:rsid w:val="00AF5255"/>
    <w:rsid w:val="00AF5A33"/>
    <w:rsid w:val="00B04463"/>
    <w:rsid w:val="00B076D8"/>
    <w:rsid w:val="00B10137"/>
    <w:rsid w:val="00B1317E"/>
    <w:rsid w:val="00B131D4"/>
    <w:rsid w:val="00B15BDF"/>
    <w:rsid w:val="00B2016D"/>
    <w:rsid w:val="00B22BF0"/>
    <w:rsid w:val="00B27787"/>
    <w:rsid w:val="00B302D8"/>
    <w:rsid w:val="00B30BC8"/>
    <w:rsid w:val="00B335A5"/>
    <w:rsid w:val="00B3629E"/>
    <w:rsid w:val="00B37330"/>
    <w:rsid w:val="00B43224"/>
    <w:rsid w:val="00B44AE6"/>
    <w:rsid w:val="00B45165"/>
    <w:rsid w:val="00B46983"/>
    <w:rsid w:val="00B509C5"/>
    <w:rsid w:val="00B51D7C"/>
    <w:rsid w:val="00B52E6D"/>
    <w:rsid w:val="00B54337"/>
    <w:rsid w:val="00B56608"/>
    <w:rsid w:val="00B60590"/>
    <w:rsid w:val="00B63893"/>
    <w:rsid w:val="00B67A6B"/>
    <w:rsid w:val="00B67C4E"/>
    <w:rsid w:val="00B718CC"/>
    <w:rsid w:val="00B7198A"/>
    <w:rsid w:val="00B7312F"/>
    <w:rsid w:val="00B73C08"/>
    <w:rsid w:val="00B74271"/>
    <w:rsid w:val="00B74AF1"/>
    <w:rsid w:val="00B763DA"/>
    <w:rsid w:val="00B83289"/>
    <w:rsid w:val="00B83536"/>
    <w:rsid w:val="00B84EB3"/>
    <w:rsid w:val="00B863BF"/>
    <w:rsid w:val="00B86ADB"/>
    <w:rsid w:val="00B91B5D"/>
    <w:rsid w:val="00B91FB7"/>
    <w:rsid w:val="00B928D0"/>
    <w:rsid w:val="00B9349D"/>
    <w:rsid w:val="00B97970"/>
    <w:rsid w:val="00BA0091"/>
    <w:rsid w:val="00BA0E19"/>
    <w:rsid w:val="00BA622A"/>
    <w:rsid w:val="00BA6C65"/>
    <w:rsid w:val="00BA7C81"/>
    <w:rsid w:val="00BB24F2"/>
    <w:rsid w:val="00BB5B2D"/>
    <w:rsid w:val="00BB632D"/>
    <w:rsid w:val="00BC18E5"/>
    <w:rsid w:val="00BC3F0A"/>
    <w:rsid w:val="00BC4F0A"/>
    <w:rsid w:val="00BC6164"/>
    <w:rsid w:val="00BD0F45"/>
    <w:rsid w:val="00BD27AD"/>
    <w:rsid w:val="00BD55A9"/>
    <w:rsid w:val="00BD65D8"/>
    <w:rsid w:val="00BD778C"/>
    <w:rsid w:val="00BE1F6C"/>
    <w:rsid w:val="00BE5DBE"/>
    <w:rsid w:val="00BF0763"/>
    <w:rsid w:val="00BF2EE2"/>
    <w:rsid w:val="00BF3C32"/>
    <w:rsid w:val="00BF4B6F"/>
    <w:rsid w:val="00BF761D"/>
    <w:rsid w:val="00C00A8A"/>
    <w:rsid w:val="00C03AB3"/>
    <w:rsid w:val="00C129E0"/>
    <w:rsid w:val="00C15FFA"/>
    <w:rsid w:val="00C301FE"/>
    <w:rsid w:val="00C32047"/>
    <w:rsid w:val="00C33E5D"/>
    <w:rsid w:val="00C4374E"/>
    <w:rsid w:val="00C452ED"/>
    <w:rsid w:val="00C457DB"/>
    <w:rsid w:val="00C45FD3"/>
    <w:rsid w:val="00C508E0"/>
    <w:rsid w:val="00C51174"/>
    <w:rsid w:val="00C531A6"/>
    <w:rsid w:val="00C5580A"/>
    <w:rsid w:val="00C661D7"/>
    <w:rsid w:val="00C71D75"/>
    <w:rsid w:val="00C71F9A"/>
    <w:rsid w:val="00C72E9B"/>
    <w:rsid w:val="00C7360B"/>
    <w:rsid w:val="00C748E8"/>
    <w:rsid w:val="00C80854"/>
    <w:rsid w:val="00C814CE"/>
    <w:rsid w:val="00C84301"/>
    <w:rsid w:val="00C84516"/>
    <w:rsid w:val="00C90DB1"/>
    <w:rsid w:val="00C91E59"/>
    <w:rsid w:val="00C945BD"/>
    <w:rsid w:val="00CA5D02"/>
    <w:rsid w:val="00CB03F9"/>
    <w:rsid w:val="00CB0CFE"/>
    <w:rsid w:val="00CB1DB3"/>
    <w:rsid w:val="00CB3C14"/>
    <w:rsid w:val="00CB6E23"/>
    <w:rsid w:val="00CC3C2C"/>
    <w:rsid w:val="00CD29D7"/>
    <w:rsid w:val="00CD44C2"/>
    <w:rsid w:val="00CD5A55"/>
    <w:rsid w:val="00CE1114"/>
    <w:rsid w:val="00CE147A"/>
    <w:rsid w:val="00CE6D0C"/>
    <w:rsid w:val="00CF1032"/>
    <w:rsid w:val="00CF165A"/>
    <w:rsid w:val="00CF352B"/>
    <w:rsid w:val="00CF578C"/>
    <w:rsid w:val="00CF59E1"/>
    <w:rsid w:val="00CF66CC"/>
    <w:rsid w:val="00CF762F"/>
    <w:rsid w:val="00D000C9"/>
    <w:rsid w:val="00D002E9"/>
    <w:rsid w:val="00D03D5F"/>
    <w:rsid w:val="00D04E67"/>
    <w:rsid w:val="00D066BD"/>
    <w:rsid w:val="00D069E7"/>
    <w:rsid w:val="00D0745D"/>
    <w:rsid w:val="00D07CFB"/>
    <w:rsid w:val="00D112F9"/>
    <w:rsid w:val="00D11BF7"/>
    <w:rsid w:val="00D12E50"/>
    <w:rsid w:val="00D13ED8"/>
    <w:rsid w:val="00D1601D"/>
    <w:rsid w:val="00D203F5"/>
    <w:rsid w:val="00D21400"/>
    <w:rsid w:val="00D25D7C"/>
    <w:rsid w:val="00D30242"/>
    <w:rsid w:val="00D30B92"/>
    <w:rsid w:val="00D36F19"/>
    <w:rsid w:val="00D40613"/>
    <w:rsid w:val="00D5113B"/>
    <w:rsid w:val="00D51522"/>
    <w:rsid w:val="00D52E34"/>
    <w:rsid w:val="00D555E6"/>
    <w:rsid w:val="00D55E1B"/>
    <w:rsid w:val="00D609F0"/>
    <w:rsid w:val="00D61154"/>
    <w:rsid w:val="00D62FC3"/>
    <w:rsid w:val="00D6437B"/>
    <w:rsid w:val="00D6512B"/>
    <w:rsid w:val="00D73659"/>
    <w:rsid w:val="00D7562F"/>
    <w:rsid w:val="00D86EB7"/>
    <w:rsid w:val="00DA0E1A"/>
    <w:rsid w:val="00DA7219"/>
    <w:rsid w:val="00DB055D"/>
    <w:rsid w:val="00DB3301"/>
    <w:rsid w:val="00DB42E2"/>
    <w:rsid w:val="00DB76EC"/>
    <w:rsid w:val="00DC31B6"/>
    <w:rsid w:val="00DC5473"/>
    <w:rsid w:val="00DD0228"/>
    <w:rsid w:val="00DD0B94"/>
    <w:rsid w:val="00DD271A"/>
    <w:rsid w:val="00DD2955"/>
    <w:rsid w:val="00DD699C"/>
    <w:rsid w:val="00DE12F8"/>
    <w:rsid w:val="00DE169B"/>
    <w:rsid w:val="00DE3388"/>
    <w:rsid w:val="00DE5A04"/>
    <w:rsid w:val="00DE611E"/>
    <w:rsid w:val="00DF03BB"/>
    <w:rsid w:val="00DF2097"/>
    <w:rsid w:val="00DF316A"/>
    <w:rsid w:val="00DF609A"/>
    <w:rsid w:val="00E0059A"/>
    <w:rsid w:val="00E0286A"/>
    <w:rsid w:val="00E040DC"/>
    <w:rsid w:val="00E067D4"/>
    <w:rsid w:val="00E11E93"/>
    <w:rsid w:val="00E1718C"/>
    <w:rsid w:val="00E23555"/>
    <w:rsid w:val="00E25E59"/>
    <w:rsid w:val="00E3209E"/>
    <w:rsid w:val="00E3528D"/>
    <w:rsid w:val="00E4085F"/>
    <w:rsid w:val="00E41366"/>
    <w:rsid w:val="00E42DCD"/>
    <w:rsid w:val="00E5076F"/>
    <w:rsid w:val="00E61BBA"/>
    <w:rsid w:val="00E71342"/>
    <w:rsid w:val="00E713AB"/>
    <w:rsid w:val="00E723B4"/>
    <w:rsid w:val="00E73B3B"/>
    <w:rsid w:val="00E7471C"/>
    <w:rsid w:val="00E81537"/>
    <w:rsid w:val="00E85BF5"/>
    <w:rsid w:val="00E90708"/>
    <w:rsid w:val="00E91DA7"/>
    <w:rsid w:val="00E955B2"/>
    <w:rsid w:val="00E964E5"/>
    <w:rsid w:val="00EA6295"/>
    <w:rsid w:val="00EB2820"/>
    <w:rsid w:val="00EB3DF8"/>
    <w:rsid w:val="00EC1537"/>
    <w:rsid w:val="00EC6D53"/>
    <w:rsid w:val="00ED23BD"/>
    <w:rsid w:val="00ED7149"/>
    <w:rsid w:val="00ED772C"/>
    <w:rsid w:val="00ED7A30"/>
    <w:rsid w:val="00EE157B"/>
    <w:rsid w:val="00EE2BF4"/>
    <w:rsid w:val="00EE556D"/>
    <w:rsid w:val="00EE704A"/>
    <w:rsid w:val="00EF146A"/>
    <w:rsid w:val="00EF2EAC"/>
    <w:rsid w:val="00F01B57"/>
    <w:rsid w:val="00F0664F"/>
    <w:rsid w:val="00F129FE"/>
    <w:rsid w:val="00F16E66"/>
    <w:rsid w:val="00F21965"/>
    <w:rsid w:val="00F23BF3"/>
    <w:rsid w:val="00F259B2"/>
    <w:rsid w:val="00F302D6"/>
    <w:rsid w:val="00F30B64"/>
    <w:rsid w:val="00F3119C"/>
    <w:rsid w:val="00F40899"/>
    <w:rsid w:val="00F41B6A"/>
    <w:rsid w:val="00F5471E"/>
    <w:rsid w:val="00F56AA8"/>
    <w:rsid w:val="00F577D3"/>
    <w:rsid w:val="00F6145C"/>
    <w:rsid w:val="00F62D7A"/>
    <w:rsid w:val="00F651D7"/>
    <w:rsid w:val="00F6675A"/>
    <w:rsid w:val="00F717EE"/>
    <w:rsid w:val="00F75710"/>
    <w:rsid w:val="00F778DD"/>
    <w:rsid w:val="00F80578"/>
    <w:rsid w:val="00F80B86"/>
    <w:rsid w:val="00F83723"/>
    <w:rsid w:val="00F85CEC"/>
    <w:rsid w:val="00F86C2E"/>
    <w:rsid w:val="00F91893"/>
    <w:rsid w:val="00F91DF6"/>
    <w:rsid w:val="00F936F6"/>
    <w:rsid w:val="00F94A0E"/>
    <w:rsid w:val="00FA08BF"/>
    <w:rsid w:val="00FA1B35"/>
    <w:rsid w:val="00FA2772"/>
    <w:rsid w:val="00FA6BE7"/>
    <w:rsid w:val="00FB0093"/>
    <w:rsid w:val="00FB0C92"/>
    <w:rsid w:val="00FB1AE1"/>
    <w:rsid w:val="00FB26FE"/>
    <w:rsid w:val="00FB4FAC"/>
    <w:rsid w:val="00FB506F"/>
    <w:rsid w:val="00FB6EE9"/>
    <w:rsid w:val="00FC12A2"/>
    <w:rsid w:val="00FC1836"/>
    <w:rsid w:val="00FC3B59"/>
    <w:rsid w:val="00FC5D71"/>
    <w:rsid w:val="00FD005E"/>
    <w:rsid w:val="00FD1A5C"/>
    <w:rsid w:val="00FD402E"/>
    <w:rsid w:val="00FE07F2"/>
    <w:rsid w:val="00FF0192"/>
    <w:rsid w:val="00FF05AF"/>
    <w:rsid w:val="00FF2FF7"/>
    <w:rsid w:val="00FF41E6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526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065D2-0684-4D59-8F37-D4CA3C80E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3051</TotalTime>
  <Pages>1</Pages>
  <Words>1714</Words>
  <Characters>9772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446</cp:revision>
  <cp:lastPrinted>2024-11-20T08:45:00Z</cp:lastPrinted>
  <dcterms:created xsi:type="dcterms:W3CDTF">2021-10-21T02:59:00Z</dcterms:created>
  <dcterms:modified xsi:type="dcterms:W3CDTF">2024-11-20T08:46:00Z</dcterms:modified>
</cp:coreProperties>
</file>